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hd w:fill="ffffff" w:val="clear"/>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МИНИСТЕРСТВО ОБРАЗОВАНИЯ И НАУКИ РОССИЙСКОЙ ФЕДЕРАЦИИ</w:t>
      </w:r>
    </w:p>
    <w:p w:rsidR="00000000" w:rsidDel="00000000" w:rsidP="00000000" w:rsidRDefault="00000000" w:rsidRPr="00000000" w14:paraId="00000002">
      <w:pPr>
        <w:keepNext w:val="1"/>
        <w:shd w:fill="ffffff" w:val="clear"/>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ФЕДЕРАЛЬНОЕ ГОСУДАРСТВЕННОЕ БЮДЖЕТНОЕ</w:t>
      </w:r>
    </w:p>
    <w:p w:rsidR="00000000" w:rsidDel="00000000" w:rsidP="00000000" w:rsidRDefault="00000000" w:rsidRPr="00000000" w14:paraId="00000003">
      <w:pPr>
        <w:keepNext w:val="1"/>
        <w:shd w:fill="ffffff" w:val="clear"/>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ОБРАЗОВАТЕЛЬНОЕ УЧРЕЖДЕНИЕ ВЫСШЕГО БЮДЖЕТНОГО</w:t>
      </w:r>
    </w:p>
    <w:p w:rsidR="00000000" w:rsidDel="00000000" w:rsidP="00000000" w:rsidRDefault="00000000" w:rsidRPr="00000000" w14:paraId="00000004">
      <w:pPr>
        <w:keepNext w:val="1"/>
        <w:shd w:fill="ffffff" w:val="clear"/>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«ПЕТРОЗАВОДСКИЙ ГОСУДАРСТВЕННЫЙ УНИВЕРСИТЕТ»</w:t>
      </w:r>
    </w:p>
    <w:p w:rsidR="00000000" w:rsidDel="00000000" w:rsidP="00000000" w:rsidRDefault="00000000" w:rsidRPr="00000000" w14:paraId="00000005">
      <w:pPr>
        <w:keepNext w:val="1"/>
        <w:shd w:fill="ffffff" w:val="clear"/>
        <w:spacing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МЕДИЦИНСКИЙ ИНСТИТУТ</w:t>
      </w:r>
    </w:p>
    <w:p w:rsidR="00000000" w:rsidDel="00000000" w:rsidP="00000000" w:rsidRDefault="00000000" w:rsidRPr="00000000" w14:paraId="00000006">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пропедевтики внутренних болезней и гигиены </w:t>
      </w:r>
    </w:p>
    <w:p w:rsidR="00000000" w:rsidDel="00000000" w:rsidP="00000000" w:rsidRDefault="00000000" w:rsidRPr="00000000" w14:paraId="00000007">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зав. курсом: к.б.н. Хилков Т.Н.</w:t>
      </w:r>
    </w:p>
    <w:p w:rsidR="00000000" w:rsidDel="00000000" w:rsidP="00000000" w:rsidRDefault="00000000" w:rsidRPr="00000000" w14:paraId="0000000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w:t>
      </w:r>
    </w:p>
    <w:p w:rsidR="00000000" w:rsidDel="00000000" w:rsidP="00000000" w:rsidRDefault="00000000" w:rsidRPr="00000000" w14:paraId="0000000C">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тему: «Отравления бензолом и ароматическими углеводородами»</w:t>
      </w:r>
    </w:p>
    <w:p w:rsidR="00000000" w:rsidDel="00000000" w:rsidP="00000000" w:rsidRDefault="00000000" w:rsidRPr="00000000" w14:paraId="0000000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Выполнила:</w:t>
      </w:r>
    </w:p>
    <w:p w:rsidR="00000000" w:rsidDel="00000000" w:rsidP="00000000" w:rsidRDefault="00000000" w:rsidRPr="00000000" w14:paraId="00000011">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студентка 72304 группы</w:t>
      </w:r>
    </w:p>
    <w:p w:rsidR="00000000" w:rsidDel="00000000" w:rsidP="00000000" w:rsidRDefault="00000000" w:rsidRPr="00000000" w14:paraId="00000012">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Кирсанова Наталья Алексеевна</w:t>
      </w:r>
    </w:p>
    <w:p w:rsidR="00000000" w:rsidDel="00000000" w:rsidP="00000000" w:rsidRDefault="00000000" w:rsidRPr="00000000" w14:paraId="00000013">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Научный руководитель:</w:t>
      </w:r>
    </w:p>
    <w:p w:rsidR="00000000" w:rsidDel="00000000" w:rsidP="00000000" w:rsidRDefault="00000000" w:rsidRPr="00000000" w14:paraId="00000014">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к.б.н., доцент Хилков Тимур Николаевич</w:t>
      </w:r>
    </w:p>
    <w:p w:rsidR="00000000" w:rsidDel="00000000" w:rsidP="00000000" w:rsidRDefault="00000000" w:rsidRPr="00000000" w14:paraId="00000015">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befor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befor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befor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Петрозаводск, 2021 г.</w:t>
      </w:r>
    </w:p>
    <w:p w:rsidR="00000000" w:rsidDel="00000000" w:rsidP="00000000" w:rsidRDefault="00000000" w:rsidRPr="00000000" w14:paraId="0000001C">
      <w:pPr>
        <w:pStyle w:val="Heading1"/>
        <w:spacing w:before="240" w:lineRule="auto"/>
        <w:jc w:val="center"/>
        <w:rPr>
          <w:rFonts w:ascii="Times New Roman" w:cs="Times New Roman" w:eastAsia="Times New Roman" w:hAnsi="Times New Roman"/>
          <w:sz w:val="24"/>
          <w:szCs w:val="24"/>
        </w:rPr>
      </w:pPr>
      <w:bookmarkStart w:colFirst="0" w:colLast="0" w:name="_7qwuehkm4hon" w:id="0"/>
      <w:bookmarkEnd w:id="0"/>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sz w:val="24"/>
          <w:szCs w:val="24"/>
          <w:rtl w:val="0"/>
        </w:rPr>
        <w:t xml:space="preserve">одержание</w:t>
      </w:r>
    </w:p>
    <w:p w:rsidR="00000000" w:rsidDel="00000000" w:rsidP="00000000" w:rsidRDefault="00000000" w:rsidRPr="00000000" w14:paraId="0000001D">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tabs>
              <w:tab w:val="right" w:pos="9025.511811023624"/>
            </w:tabs>
            <w:spacing w:before="200" w:line="240" w:lineRule="auto"/>
            <w:ind w:left="0" w:firstLine="0"/>
            <w:rPr>
              <w:rFonts w:ascii="Times New Roman" w:cs="Times New Roman" w:eastAsia="Times New Roman" w:hAnsi="Times New Roman"/>
              <w:sz w:val="24"/>
              <w:szCs w:val="24"/>
            </w:rPr>
          </w:pPr>
          <w:r w:rsidDel="00000000" w:rsidR="00000000" w:rsidRPr="00000000">
            <w:fldChar w:fldCharType="begin"/>
            <w:instrText xml:space="preserve"> TOC \h \u \z </w:instrText>
            <w:fldChar w:fldCharType="separate"/>
          </w:r>
          <w:hyperlink w:anchor="_qfmmemqa1ohr">
            <w:r w:rsidDel="00000000" w:rsidR="00000000" w:rsidRPr="00000000">
              <w:rPr>
                <w:rFonts w:ascii="Times New Roman" w:cs="Times New Roman" w:eastAsia="Times New Roman" w:hAnsi="Times New Roman"/>
                <w:sz w:val="24"/>
                <w:szCs w:val="24"/>
                <w:rtl w:val="0"/>
              </w:rPr>
              <w:t xml:space="preserve">Глава 1. Б</w:t>
            </w:r>
          </w:hyperlink>
          <w:hyperlink w:anchor="_qfmmemqa1ohr">
            <w:r w:rsidDel="00000000" w:rsidR="00000000" w:rsidRPr="00000000">
              <w:rPr>
                <w:rFonts w:ascii="Times New Roman" w:cs="Times New Roman" w:eastAsia="Times New Roman" w:hAnsi="Times New Roman"/>
                <w:sz w:val="24"/>
                <w:szCs w:val="24"/>
                <w:rtl w:val="0"/>
              </w:rPr>
              <w:t xml:space="preserve">ензол особенности стр</w:t>
            </w:r>
          </w:hyperlink>
          <w:hyperlink w:anchor="_qfmmemqa1ohr">
            <w:r w:rsidDel="00000000" w:rsidR="00000000" w:rsidRPr="00000000">
              <w:rPr>
                <w:rFonts w:ascii="Times New Roman" w:cs="Times New Roman" w:eastAsia="Times New Roman" w:hAnsi="Times New Roman"/>
                <w:sz w:val="24"/>
                <w:szCs w:val="24"/>
                <w:rtl w:val="0"/>
              </w:rPr>
              <w:t xml:space="preserve">оения.</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_qfmmemqa1ohr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25.511811023624"/>
            </w:tabs>
            <w:spacing w:before="200" w:line="240" w:lineRule="auto"/>
            <w:ind w:left="0" w:firstLine="0"/>
            <w:rPr>
              <w:rFonts w:ascii="Times New Roman" w:cs="Times New Roman" w:eastAsia="Times New Roman" w:hAnsi="Times New Roman"/>
              <w:sz w:val="24"/>
              <w:szCs w:val="24"/>
            </w:rPr>
          </w:pPr>
          <w:hyperlink w:anchor="_6mivzwrsvbeg">
            <w:r w:rsidDel="00000000" w:rsidR="00000000" w:rsidRPr="00000000">
              <w:rPr>
                <w:rFonts w:ascii="Times New Roman" w:cs="Times New Roman" w:eastAsia="Times New Roman" w:hAnsi="Times New Roman"/>
                <w:sz w:val="24"/>
                <w:szCs w:val="24"/>
                <w:rtl w:val="0"/>
              </w:rPr>
              <w:t xml:space="preserve">Глава 2. Определение класса опасности бензола</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_6mivzwrsvbeg \h </w:instrText>
            <w:fldChar w:fldCharType="separate"/>
          </w:r>
          <w:r w:rsidDel="00000000" w:rsidR="00000000" w:rsidRPr="00000000">
            <w:rPr>
              <w:rFonts w:ascii="Times New Roman" w:cs="Times New Roman" w:eastAsia="Times New Roman" w:hAnsi="Times New Roman"/>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before="200" w:line="240" w:lineRule="auto"/>
            <w:ind w:left="0" w:firstLine="0"/>
            <w:rPr>
              <w:rFonts w:ascii="Times New Roman" w:cs="Times New Roman" w:eastAsia="Times New Roman" w:hAnsi="Times New Roman"/>
              <w:sz w:val="24"/>
              <w:szCs w:val="24"/>
            </w:rPr>
          </w:pPr>
          <w:hyperlink w:anchor="_e6w6f99kodlo">
            <w:r w:rsidDel="00000000" w:rsidR="00000000" w:rsidRPr="00000000">
              <w:rPr>
                <w:rFonts w:ascii="Times New Roman" w:cs="Times New Roman" w:eastAsia="Times New Roman" w:hAnsi="Times New Roman"/>
                <w:sz w:val="24"/>
                <w:szCs w:val="24"/>
                <w:rtl w:val="0"/>
              </w:rPr>
              <w:t xml:space="preserve">Глава 2. 1. Механизм трансформации и мутагенное воздействие бензола</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_e6w6f99kodlo \h </w:instrText>
            <w:fldChar w:fldCharType="separate"/>
          </w:r>
          <w:r w:rsidDel="00000000" w:rsidR="00000000" w:rsidRPr="00000000">
            <w:rPr>
              <w:rFonts w:ascii="Times New Roman" w:cs="Times New Roman" w:eastAsia="Times New Roman" w:hAnsi="Times New Roman"/>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25.511811023624"/>
            </w:tabs>
            <w:spacing w:before="200" w:line="240" w:lineRule="auto"/>
            <w:ind w:left="0" w:firstLine="0"/>
            <w:rPr>
              <w:rFonts w:ascii="Times New Roman" w:cs="Times New Roman" w:eastAsia="Times New Roman" w:hAnsi="Times New Roman"/>
              <w:sz w:val="24"/>
              <w:szCs w:val="24"/>
            </w:rPr>
          </w:pPr>
          <w:hyperlink w:anchor="_drm80wq5e7gj">
            <w:r w:rsidDel="00000000" w:rsidR="00000000" w:rsidRPr="00000000">
              <w:rPr>
                <w:rFonts w:ascii="Times New Roman" w:cs="Times New Roman" w:eastAsia="Times New Roman" w:hAnsi="Times New Roman"/>
                <w:sz w:val="24"/>
                <w:szCs w:val="24"/>
                <w:rtl w:val="0"/>
              </w:rPr>
              <w:t xml:space="preserve">Глава 2.2. Молекулярный механизм мутагенеза бензола</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_drm80wq5e7gj \h </w:instrText>
            <w:fldChar w:fldCharType="separate"/>
          </w:r>
          <w:r w:rsidDel="00000000" w:rsidR="00000000" w:rsidRPr="00000000">
            <w:rPr>
              <w:rFonts w:ascii="Times New Roman" w:cs="Times New Roman" w:eastAsia="Times New Roman" w:hAnsi="Times New Roman"/>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25.511811023624"/>
            </w:tabs>
            <w:spacing w:before="200" w:line="240" w:lineRule="auto"/>
            <w:ind w:left="0" w:firstLine="0"/>
            <w:rPr>
              <w:rFonts w:ascii="Times New Roman" w:cs="Times New Roman" w:eastAsia="Times New Roman" w:hAnsi="Times New Roman"/>
              <w:sz w:val="24"/>
              <w:szCs w:val="24"/>
            </w:rPr>
          </w:pPr>
          <w:hyperlink w:anchor="_e1n99tqla9p">
            <w:r w:rsidDel="00000000" w:rsidR="00000000" w:rsidRPr="00000000">
              <w:rPr>
                <w:rFonts w:ascii="Times New Roman" w:cs="Times New Roman" w:eastAsia="Times New Roman" w:hAnsi="Times New Roman"/>
                <w:sz w:val="24"/>
                <w:szCs w:val="24"/>
                <w:rtl w:val="0"/>
              </w:rPr>
              <w:t xml:space="preserve">Глава 3. Отравления ароматическими углеводородами</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_e1n99tqla9p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25.511811023624"/>
            </w:tabs>
            <w:spacing w:before="200" w:line="240" w:lineRule="auto"/>
            <w:ind w:left="0" w:firstLine="0"/>
            <w:rPr>
              <w:rFonts w:ascii="Times New Roman" w:cs="Times New Roman" w:eastAsia="Times New Roman" w:hAnsi="Times New Roman"/>
              <w:sz w:val="24"/>
              <w:szCs w:val="24"/>
            </w:rPr>
          </w:pPr>
          <w:hyperlink w:anchor="_hze85wg312ot">
            <w:r w:rsidDel="00000000" w:rsidR="00000000" w:rsidRPr="00000000">
              <w:rPr>
                <w:rFonts w:ascii="Times New Roman" w:cs="Times New Roman" w:eastAsia="Times New Roman" w:hAnsi="Times New Roman"/>
                <w:sz w:val="24"/>
                <w:szCs w:val="24"/>
                <w:rtl w:val="0"/>
              </w:rPr>
              <w:t xml:space="preserve">Глава 4. Первая помощь при отравлениях ароматическими углеводородами. Тактика лечения.</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_hze85wg312ot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25.511811023624"/>
            </w:tabs>
            <w:spacing w:before="200" w:line="240" w:lineRule="auto"/>
            <w:ind w:left="0" w:firstLine="0"/>
            <w:rPr>
              <w:rFonts w:ascii="Times New Roman" w:cs="Times New Roman" w:eastAsia="Times New Roman" w:hAnsi="Times New Roman"/>
              <w:sz w:val="24"/>
              <w:szCs w:val="24"/>
            </w:rPr>
          </w:pPr>
          <w:hyperlink w:anchor="_lfxq428el8mh">
            <w:r w:rsidDel="00000000" w:rsidR="00000000" w:rsidRPr="00000000">
              <w:rPr>
                <w:rFonts w:ascii="Times New Roman" w:cs="Times New Roman" w:eastAsia="Times New Roman" w:hAnsi="Times New Roman"/>
                <w:sz w:val="24"/>
                <w:szCs w:val="24"/>
                <w:rtl w:val="0"/>
              </w:rPr>
              <w:t xml:space="preserve">Глава 5. Охрана труда. Обеспечение безопасности на рабочем месте с применением бензола.</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_lfxq428el8mh \h </w:instrText>
            <w:fldChar w:fldCharType="separate"/>
          </w:r>
          <w:r w:rsidDel="00000000" w:rsidR="00000000" w:rsidRPr="00000000">
            <w:rPr>
              <w:rFonts w:ascii="Times New Roman" w:cs="Times New Roman" w:eastAsia="Times New Roman" w:hAnsi="Times New Roman"/>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25.511811023624"/>
            </w:tabs>
            <w:spacing w:after="80" w:before="200" w:line="240" w:lineRule="auto"/>
            <w:ind w:left="0" w:firstLine="0"/>
            <w:rPr>
              <w:rFonts w:ascii="Times New Roman" w:cs="Times New Roman" w:eastAsia="Times New Roman" w:hAnsi="Times New Roman"/>
              <w:sz w:val="24"/>
              <w:szCs w:val="24"/>
            </w:rPr>
          </w:pPr>
          <w:hyperlink w:anchor="_mbh2ilbl8k1j">
            <w:r w:rsidDel="00000000" w:rsidR="00000000" w:rsidRPr="00000000">
              <w:rPr>
                <w:rFonts w:ascii="Times New Roman" w:cs="Times New Roman" w:eastAsia="Times New Roman" w:hAnsi="Times New Roman"/>
                <w:sz w:val="24"/>
                <w:szCs w:val="24"/>
                <w:rtl w:val="0"/>
              </w:rPr>
              <w:t xml:space="preserve">Заключение</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_mbh2ilbl8k1j \h </w:instrText>
            <w:fldChar w:fldCharType="separate"/>
          </w:r>
          <w:r w:rsidDel="00000000" w:rsidR="00000000" w:rsidRPr="00000000">
            <w:rPr>
              <w:rFonts w:ascii="Times New Roman" w:cs="Times New Roman" w:eastAsia="Times New Roman" w:hAnsi="Times New Roman"/>
              <w:sz w:val="24"/>
              <w:szCs w:val="24"/>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spacing w:befor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pStyle w:val="Heading1"/>
        <w:spacing w:before="240" w:lineRule="auto"/>
        <w:jc w:val="center"/>
        <w:rPr>
          <w:rFonts w:ascii="Times New Roman" w:cs="Times New Roman" w:eastAsia="Times New Roman" w:hAnsi="Times New Roman"/>
          <w:sz w:val="24"/>
          <w:szCs w:val="24"/>
        </w:rPr>
      </w:pPr>
      <w:bookmarkStart w:colFirst="0" w:colLast="0" w:name="_qfmmemqa1ohr" w:id="1"/>
      <w:bookmarkEnd w:id="1"/>
      <w:r w:rsidDel="00000000" w:rsidR="00000000" w:rsidRPr="00000000">
        <w:rPr>
          <w:rFonts w:ascii="Times New Roman" w:cs="Times New Roman" w:eastAsia="Times New Roman" w:hAnsi="Times New Roman"/>
          <w:sz w:val="24"/>
          <w:szCs w:val="24"/>
          <w:rtl w:val="0"/>
        </w:rPr>
        <w:t xml:space="preserve">Глава 1. Бензол особенности строения.</w:t>
      </w:r>
    </w:p>
    <w:p w:rsidR="00000000" w:rsidDel="00000000" w:rsidP="00000000" w:rsidRDefault="00000000" w:rsidRPr="00000000" w14:paraId="00000035">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Бензол относится к ароматическим углеводородам. Бензол - это бесцветная жидкость, нерастворим в воде, токсичен и имеет характерный запах. </w:t>
      </w:r>
      <w:r w:rsidDel="00000000" w:rsidR="00000000" w:rsidRPr="00000000">
        <w:rPr>
          <w:rFonts w:ascii="Times New Roman" w:cs="Times New Roman" w:eastAsia="Times New Roman" w:hAnsi="Times New Roman"/>
          <w:sz w:val="24"/>
          <w:szCs w:val="24"/>
          <w:highlight w:val="white"/>
          <w:rtl w:val="0"/>
        </w:rPr>
        <w:t xml:space="preserve">Ароматические свойства бензола, определяемые особенностями его структуры, выражаются в относительной устойчивости бензольного ядра, несмотря на непредельность бензола по составу. Так, в отличие от непредельных соединений с этиленовыми двойными связями, бензол устойчив к действию окислителей.</w:t>
      </w: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2982750" cy="27637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82750" cy="2763763"/>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w:t>
      </w:r>
      <w:r w:rsidDel="00000000" w:rsidR="00000000" w:rsidRPr="00000000">
        <w:rPr>
          <w:rFonts w:ascii="Times New Roman" w:cs="Times New Roman" w:eastAsia="Times New Roman" w:hAnsi="Times New Roman"/>
          <w:sz w:val="24"/>
          <w:szCs w:val="24"/>
          <w:highlight w:val="white"/>
          <w:rtl w:val="0"/>
        </w:rPr>
        <w:t xml:space="preserve"> молекуле бензола имеется устойчивая </w:t>
      </w:r>
      <w:r w:rsidDel="00000000" w:rsidR="00000000" w:rsidRPr="00000000">
        <w:rPr>
          <w:rFonts w:ascii="Times New Roman" w:cs="Times New Roman" w:eastAsia="Times New Roman" w:hAnsi="Times New Roman"/>
          <w:sz w:val="24"/>
          <w:szCs w:val="24"/>
          <w:highlight w:val="white"/>
          <w:rtl w:val="0"/>
        </w:rPr>
        <w:t xml:space="preserve">сопряжённая</w:t>
      </w:r>
      <w:r w:rsidDel="00000000" w:rsidR="00000000" w:rsidRPr="00000000">
        <w:rPr>
          <w:rFonts w:ascii="Times New Roman" w:cs="Times New Roman" w:eastAsia="Times New Roman" w:hAnsi="Times New Roman"/>
          <w:sz w:val="24"/>
          <w:szCs w:val="24"/>
          <w:highlight w:val="white"/>
          <w:rtl w:val="0"/>
        </w:rPr>
        <w:t xml:space="preserve"> система π-связей. Поэтому для бензола характерны реакции замещения, так как в этих реакциях сопряжённая система сохраняется. Наоборот, реакции присоединения для бензола малохарактерны. Так, бензол не обесцвечивает бромную воду, но в присутствии катализатора он вступает с бромом в реакцию замещения.  </w:t>
      </w:r>
      <w:r w:rsidDel="00000000" w:rsidR="00000000" w:rsidRPr="00000000">
        <w:rPr>
          <w:rFonts w:ascii="Times New Roman" w:cs="Times New Roman" w:eastAsia="Times New Roman" w:hAnsi="Times New Roman"/>
          <w:sz w:val="24"/>
          <w:szCs w:val="24"/>
          <w:highlight w:val="white"/>
          <w:rtl w:val="0"/>
        </w:rPr>
        <w:t xml:space="preserve">Известна история о том, что Ф. Кекуле представлял в своём воображении бензол в виде </w:t>
      </w:r>
      <w:hyperlink r:id="rId7">
        <w:r w:rsidDel="00000000" w:rsidR="00000000" w:rsidRPr="00000000">
          <w:rPr>
            <w:rFonts w:ascii="Times New Roman" w:cs="Times New Roman" w:eastAsia="Times New Roman" w:hAnsi="Times New Roman"/>
            <w:sz w:val="24"/>
            <w:szCs w:val="24"/>
            <w:highlight w:val="white"/>
            <w:rtl w:val="0"/>
          </w:rPr>
          <w:t xml:space="preserve">змеи</w:t>
        </w:r>
      </w:hyperlink>
      <w:r w:rsidDel="00000000" w:rsidR="00000000" w:rsidRPr="00000000">
        <w:rPr>
          <w:rFonts w:ascii="Times New Roman" w:cs="Times New Roman" w:eastAsia="Times New Roman" w:hAnsi="Times New Roman"/>
          <w:sz w:val="24"/>
          <w:szCs w:val="24"/>
          <w:highlight w:val="white"/>
          <w:rtl w:val="0"/>
        </w:rPr>
        <w:t xml:space="preserve"> из шести атомов углерода. Идея же о цикличности соединения пришла ему во сне, когда воображаемая змея </w:t>
      </w:r>
      <w:hyperlink r:id="rId8">
        <w:r w:rsidDel="00000000" w:rsidR="00000000" w:rsidRPr="00000000">
          <w:rPr>
            <w:rFonts w:ascii="Times New Roman" w:cs="Times New Roman" w:eastAsia="Times New Roman" w:hAnsi="Times New Roman"/>
            <w:sz w:val="24"/>
            <w:szCs w:val="24"/>
            <w:highlight w:val="white"/>
            <w:rtl w:val="0"/>
          </w:rPr>
          <w:t xml:space="preserve">укусила себя за хвост</w:t>
        </w:r>
      </w:hyperlink>
      <w:r w:rsidDel="00000000" w:rsidR="00000000" w:rsidRPr="00000000">
        <w:rPr>
          <w:rFonts w:ascii="Times New Roman" w:cs="Times New Roman" w:eastAsia="Times New Roman" w:hAnsi="Times New Roman"/>
          <w:sz w:val="24"/>
          <w:szCs w:val="24"/>
          <w:highlight w:val="white"/>
          <w:rtl w:val="0"/>
        </w:rPr>
        <w:t xml:space="preserve">. Фридриху Кекуле удалось в то время наиболее полно описать свойства бензола. </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Бензол по составу относится к </w:t>
      </w:r>
      <w:hyperlink r:id="rId9">
        <w:r w:rsidDel="00000000" w:rsidR="00000000" w:rsidRPr="00000000">
          <w:rPr>
            <w:rFonts w:ascii="Times New Roman" w:cs="Times New Roman" w:eastAsia="Times New Roman" w:hAnsi="Times New Roman"/>
            <w:sz w:val="24"/>
            <w:szCs w:val="24"/>
            <w:highlight w:val="white"/>
            <w:rtl w:val="0"/>
          </w:rPr>
          <w:t xml:space="preserve">ненасыщенным</w:t>
        </w:r>
      </w:hyperlink>
      <w:r w:rsidDel="00000000" w:rsidR="00000000" w:rsidRPr="00000000">
        <w:rPr>
          <w:rFonts w:ascii="Times New Roman" w:cs="Times New Roman" w:eastAsia="Times New Roman" w:hAnsi="Times New Roman"/>
          <w:sz w:val="24"/>
          <w:szCs w:val="24"/>
          <w:highlight w:val="white"/>
          <w:rtl w:val="0"/>
        </w:rPr>
        <w:t xml:space="preserve"> </w:t>
      </w:r>
      <w:hyperlink r:id="rId10">
        <w:r w:rsidDel="00000000" w:rsidR="00000000" w:rsidRPr="00000000">
          <w:rPr>
            <w:rFonts w:ascii="Times New Roman" w:cs="Times New Roman" w:eastAsia="Times New Roman" w:hAnsi="Times New Roman"/>
            <w:sz w:val="24"/>
            <w:szCs w:val="24"/>
            <w:highlight w:val="white"/>
            <w:rtl w:val="0"/>
          </w:rPr>
          <w:t xml:space="preserve">углеводородам</w:t>
        </w:r>
      </w:hyperlink>
      <w:r w:rsidDel="00000000" w:rsidR="00000000" w:rsidRPr="00000000">
        <w:rPr>
          <w:rFonts w:ascii="Times New Roman" w:cs="Times New Roman" w:eastAsia="Times New Roman" w:hAnsi="Times New Roman"/>
          <w:sz w:val="24"/>
          <w:szCs w:val="24"/>
          <w:highlight w:val="white"/>
          <w:rtl w:val="0"/>
        </w:rPr>
        <w:t xml:space="preserve"> (гомологический ряд C</w:t>
      </w:r>
      <w:r w:rsidDel="00000000" w:rsidR="00000000" w:rsidRPr="00000000">
        <w:rPr>
          <w:rFonts w:ascii="Times New Roman" w:cs="Times New Roman" w:eastAsia="Times New Roman" w:hAnsi="Times New Roman"/>
          <w:sz w:val="24"/>
          <w:szCs w:val="24"/>
          <w:highlight w:val="white"/>
          <w:rtl w:val="0"/>
        </w:rPr>
        <w:t xml:space="preserve">n</w:t>
      </w:r>
      <w:r w:rsidDel="00000000" w:rsidR="00000000" w:rsidRPr="00000000">
        <w:rPr>
          <w:rFonts w:ascii="Times New Roman" w:cs="Times New Roman" w:eastAsia="Times New Roman" w:hAnsi="Times New Roman"/>
          <w:sz w:val="24"/>
          <w:szCs w:val="24"/>
          <w:highlight w:val="white"/>
          <w:rtl w:val="0"/>
        </w:rPr>
        <w:t xml:space="preserve">H</w:t>
      </w: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sz w:val="24"/>
          <w:szCs w:val="24"/>
          <w:highlight w:val="white"/>
          <w:rtl w:val="0"/>
        </w:rPr>
        <w:t xml:space="preserve">n</w:t>
      </w:r>
      <w:r w:rsidDel="00000000" w:rsidR="00000000" w:rsidRPr="00000000">
        <w:rPr>
          <w:rFonts w:ascii="Gungsuh" w:cs="Gungsuh" w:eastAsia="Gungsuh" w:hAnsi="Gungsuh"/>
          <w:sz w:val="24"/>
          <w:szCs w:val="24"/>
          <w:highlight w:val="white"/>
          <w:rtl w:val="0"/>
        </w:rPr>
        <w:t xml:space="preserve">−6</w:t>
      </w:r>
      <w:r w:rsidDel="00000000" w:rsidR="00000000" w:rsidRPr="00000000">
        <w:rPr>
          <w:rFonts w:ascii="Times New Roman" w:cs="Times New Roman" w:eastAsia="Times New Roman" w:hAnsi="Times New Roman"/>
          <w:sz w:val="24"/>
          <w:szCs w:val="24"/>
          <w:highlight w:val="white"/>
          <w:rtl w:val="0"/>
        </w:rPr>
        <w:t xml:space="preserve">), но в отличие от углеводородов ряда </w:t>
      </w:r>
      <w:hyperlink r:id="rId11">
        <w:r w:rsidDel="00000000" w:rsidR="00000000" w:rsidRPr="00000000">
          <w:rPr>
            <w:rFonts w:ascii="Times New Roman" w:cs="Times New Roman" w:eastAsia="Times New Roman" w:hAnsi="Times New Roman"/>
            <w:sz w:val="24"/>
            <w:szCs w:val="24"/>
            <w:highlight w:val="white"/>
            <w:rtl w:val="0"/>
          </w:rPr>
          <w:t xml:space="preserve">этилена</w:t>
        </w:r>
      </w:hyperlink>
      <w:r w:rsidDel="00000000" w:rsidR="00000000" w:rsidRPr="00000000">
        <w:rPr>
          <w:rFonts w:ascii="Times New Roman" w:cs="Times New Roman" w:eastAsia="Times New Roman" w:hAnsi="Times New Roman"/>
          <w:sz w:val="24"/>
          <w:szCs w:val="24"/>
          <w:highlight w:val="white"/>
          <w:rtl w:val="0"/>
        </w:rPr>
        <w:t xml:space="preserve">, C</w:t>
      </w: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sz w:val="24"/>
          <w:szCs w:val="24"/>
          <w:highlight w:val="white"/>
          <w:rtl w:val="0"/>
        </w:rPr>
        <w:t xml:space="preserve">H</w:t>
      </w:r>
      <w:r w:rsidDel="00000000" w:rsidR="00000000" w:rsidRPr="00000000">
        <w:rPr>
          <w:rFonts w:ascii="Times New Roman" w:cs="Times New Roman" w:eastAsia="Times New Roman" w:hAnsi="Times New Roman"/>
          <w:sz w:val="24"/>
          <w:szCs w:val="24"/>
          <w:highlight w:val="white"/>
          <w:rtl w:val="0"/>
        </w:rPr>
        <w:t xml:space="preserve">4</w:t>
      </w:r>
      <w:r w:rsidDel="00000000" w:rsidR="00000000" w:rsidRPr="00000000">
        <w:rPr>
          <w:rFonts w:ascii="Times New Roman" w:cs="Times New Roman" w:eastAsia="Times New Roman" w:hAnsi="Times New Roman"/>
          <w:sz w:val="24"/>
          <w:szCs w:val="24"/>
          <w:highlight w:val="white"/>
          <w:rtl w:val="0"/>
        </w:rPr>
        <w:t xml:space="preserve">, проявляет свойства, присущие ненасыщенным углеводородам (для них характерны реакции присоединения), только при жёстких условиях, а вот к реакциям замещения бензол более склонен. Такое «поведение» бензола объясняется его особым строением: нахождением атомов в одной плоскости и наличием в структуре </w:t>
      </w:r>
      <w:hyperlink r:id="rId12">
        <w:r w:rsidDel="00000000" w:rsidR="00000000" w:rsidRPr="00000000">
          <w:rPr>
            <w:rFonts w:ascii="Times New Roman" w:cs="Times New Roman" w:eastAsia="Times New Roman" w:hAnsi="Times New Roman"/>
            <w:sz w:val="24"/>
            <w:szCs w:val="24"/>
            <w:highlight w:val="white"/>
            <w:rtl w:val="0"/>
          </w:rPr>
          <w:t xml:space="preserve">сопряжённого</w:t>
        </w:r>
      </w:hyperlink>
      <w:r w:rsidDel="00000000" w:rsidR="00000000" w:rsidRPr="00000000">
        <w:rPr>
          <w:rFonts w:ascii="Times New Roman" w:cs="Times New Roman" w:eastAsia="Times New Roman" w:hAnsi="Times New Roman"/>
          <w:sz w:val="24"/>
          <w:szCs w:val="24"/>
          <w:highlight w:val="white"/>
          <w:rtl w:val="0"/>
        </w:rPr>
        <w:t xml:space="preserve"> 6π-электронного облака. Современное представление об электронной природе связей в бензоле основывается на гипотезе </w:t>
      </w:r>
      <w:hyperlink r:id="rId13">
        <w:r w:rsidDel="00000000" w:rsidR="00000000" w:rsidRPr="00000000">
          <w:rPr>
            <w:rFonts w:ascii="Times New Roman" w:cs="Times New Roman" w:eastAsia="Times New Roman" w:hAnsi="Times New Roman"/>
            <w:sz w:val="24"/>
            <w:szCs w:val="24"/>
            <w:highlight w:val="white"/>
            <w:rtl w:val="0"/>
          </w:rPr>
          <w:t xml:space="preserve">Лайнуса Полинга</w:t>
        </w:r>
      </w:hyperlink>
      <w:r w:rsidDel="00000000" w:rsidR="00000000" w:rsidRPr="00000000">
        <w:rPr>
          <w:rFonts w:ascii="Times New Roman" w:cs="Times New Roman" w:eastAsia="Times New Roman" w:hAnsi="Times New Roman"/>
          <w:sz w:val="24"/>
          <w:szCs w:val="24"/>
          <w:highlight w:val="white"/>
          <w:rtl w:val="0"/>
        </w:rPr>
        <w:t xml:space="preserve">, который предложил изображать молекулу бензола в виде шестиугольника с вписанной окружностью, подчёркивая тем самым отсутствие фиксированных </w:t>
      </w:r>
      <w:hyperlink r:id="rId14">
        <w:r w:rsidDel="00000000" w:rsidR="00000000" w:rsidRPr="00000000">
          <w:rPr>
            <w:rFonts w:ascii="Times New Roman" w:cs="Times New Roman" w:eastAsia="Times New Roman" w:hAnsi="Times New Roman"/>
            <w:sz w:val="24"/>
            <w:szCs w:val="24"/>
            <w:highlight w:val="white"/>
            <w:rtl w:val="0"/>
          </w:rPr>
          <w:t xml:space="preserve">двойных связей</w:t>
        </w:r>
      </w:hyperlink>
      <w:r w:rsidDel="00000000" w:rsidR="00000000" w:rsidRPr="00000000">
        <w:rPr>
          <w:rFonts w:ascii="Times New Roman" w:cs="Times New Roman" w:eastAsia="Times New Roman" w:hAnsi="Times New Roman"/>
          <w:sz w:val="24"/>
          <w:szCs w:val="24"/>
          <w:highlight w:val="white"/>
          <w:rtl w:val="0"/>
        </w:rPr>
        <w:t xml:space="preserve"> и наличие единого электронного облака, охватывающего все шесть атомов углерода цикла. </w:t>
      </w:r>
      <w:r w:rsidDel="00000000" w:rsidR="00000000" w:rsidRPr="00000000">
        <w:rPr>
          <w:rtl w:val="0"/>
        </w:rPr>
      </w:r>
    </w:p>
    <w:p w:rsidR="00000000" w:rsidDel="00000000" w:rsidP="00000000" w:rsidRDefault="00000000" w:rsidRPr="00000000" w14:paraId="00000039">
      <w:pPr>
        <w:pStyle w:val="Heading1"/>
        <w:jc w:val="center"/>
        <w:rPr>
          <w:rFonts w:ascii="Times New Roman" w:cs="Times New Roman" w:eastAsia="Times New Roman" w:hAnsi="Times New Roman"/>
          <w:sz w:val="24"/>
          <w:szCs w:val="24"/>
        </w:rPr>
      </w:pPr>
      <w:bookmarkStart w:colFirst="0" w:colLast="0" w:name="_6mivzwrsvbeg" w:id="2"/>
      <w:bookmarkEnd w:id="2"/>
      <w:r w:rsidDel="00000000" w:rsidR="00000000" w:rsidRPr="00000000">
        <w:rPr>
          <w:rFonts w:ascii="Times New Roman" w:cs="Times New Roman" w:eastAsia="Times New Roman" w:hAnsi="Times New Roman"/>
          <w:sz w:val="24"/>
          <w:szCs w:val="24"/>
          <w:rtl w:val="0"/>
        </w:rPr>
        <w:t xml:space="preserve"> Глава 2. Определение класса опасности бензола</w:t>
      </w:r>
    </w:p>
    <w:p w:rsidR="00000000" w:rsidDel="00000000" w:rsidP="00000000" w:rsidRDefault="00000000" w:rsidRPr="00000000" w14:paraId="0000003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Бензол - это яд, обладающий токсичностью, канцерогенностью, являющийся контаминантом, ксенобиотиком антропогенного действия. Бензол в больших концентрациях сильно </w:t>
      </w:r>
      <w:hyperlink r:id="rId15">
        <w:r w:rsidDel="00000000" w:rsidR="00000000" w:rsidRPr="00000000">
          <w:rPr>
            <w:rFonts w:ascii="Times New Roman" w:cs="Times New Roman" w:eastAsia="Times New Roman" w:hAnsi="Times New Roman"/>
            <w:sz w:val="24"/>
            <w:szCs w:val="24"/>
            <w:highlight w:val="white"/>
            <w:rtl w:val="0"/>
          </w:rPr>
          <w:t xml:space="preserve">ядовит</w:t>
        </w:r>
      </w:hyperlink>
      <w:r w:rsidDel="00000000" w:rsidR="00000000" w:rsidRPr="00000000">
        <w:rPr>
          <w:rFonts w:ascii="Times New Roman" w:cs="Times New Roman" w:eastAsia="Times New Roman" w:hAnsi="Times New Roman"/>
          <w:sz w:val="24"/>
          <w:szCs w:val="24"/>
          <w:highlight w:val="white"/>
          <w:rtl w:val="0"/>
        </w:rPr>
        <w:t xml:space="preserve">. Согласно ГОСТ 12.1.005-88 и ГОСТ 12.1.007-76 он относится ко </w:t>
      </w:r>
      <w:hyperlink r:id="rId16">
        <w:r w:rsidDel="00000000" w:rsidR="00000000" w:rsidRPr="00000000">
          <w:rPr>
            <w:rFonts w:ascii="Times New Roman" w:cs="Times New Roman" w:eastAsia="Times New Roman" w:hAnsi="Times New Roman"/>
            <w:sz w:val="24"/>
            <w:szCs w:val="24"/>
            <w:highlight w:val="white"/>
            <w:rtl w:val="0"/>
          </w:rPr>
          <w:t xml:space="preserve">II классу опасности</w:t>
        </w:r>
      </w:hyperlink>
      <w:r w:rsidDel="00000000" w:rsidR="00000000" w:rsidRPr="00000000">
        <w:rPr>
          <w:rFonts w:ascii="Times New Roman" w:cs="Times New Roman" w:eastAsia="Times New Roman" w:hAnsi="Times New Roman"/>
          <w:sz w:val="24"/>
          <w:szCs w:val="24"/>
          <w:highlight w:val="white"/>
          <w:rtl w:val="0"/>
        </w:rPr>
        <w:t xml:space="preserve"> (вещества </w:t>
      </w:r>
      <w:hyperlink r:id="rId17">
        <w:r w:rsidDel="00000000" w:rsidR="00000000" w:rsidRPr="00000000">
          <w:rPr>
            <w:rFonts w:ascii="Times New Roman" w:cs="Times New Roman" w:eastAsia="Times New Roman" w:hAnsi="Times New Roman"/>
            <w:sz w:val="24"/>
            <w:szCs w:val="24"/>
            <w:highlight w:val="white"/>
            <w:rtl w:val="0"/>
          </w:rPr>
          <w:t xml:space="preserve">высокоопасного</w:t>
        </w:r>
      </w:hyperlink>
      <w:r w:rsidDel="00000000" w:rsidR="00000000" w:rsidRPr="00000000">
        <w:rPr>
          <w:rFonts w:ascii="Times New Roman" w:cs="Times New Roman" w:eastAsia="Times New Roman" w:hAnsi="Times New Roman"/>
          <w:sz w:val="24"/>
          <w:szCs w:val="24"/>
          <w:highlight w:val="white"/>
          <w:rtl w:val="0"/>
        </w:rPr>
        <w:t xml:space="preserve"> класса). Минимальная летальная доза при пероральном приёме составляет 15 мл, средняя 50—70 мл. При непродолжительном вдыхании паров бензола не возникает немедленного отравления, поэтому до недавнего времени порядок работ с бензолом особо не регламентировался. В больших дозах бензол вызывает </w:t>
      </w:r>
      <w:hyperlink r:id="rId18">
        <w:r w:rsidDel="00000000" w:rsidR="00000000" w:rsidRPr="00000000">
          <w:rPr>
            <w:rFonts w:ascii="Times New Roman" w:cs="Times New Roman" w:eastAsia="Times New Roman" w:hAnsi="Times New Roman"/>
            <w:sz w:val="24"/>
            <w:szCs w:val="24"/>
            <w:highlight w:val="white"/>
            <w:rtl w:val="0"/>
          </w:rPr>
          <w:t xml:space="preserve">тошноту</w:t>
        </w:r>
      </w:hyperlink>
      <w:r w:rsidDel="00000000" w:rsidR="00000000" w:rsidRPr="00000000">
        <w:rPr>
          <w:rFonts w:ascii="Times New Roman" w:cs="Times New Roman" w:eastAsia="Times New Roman" w:hAnsi="Times New Roman"/>
          <w:sz w:val="24"/>
          <w:szCs w:val="24"/>
          <w:highlight w:val="white"/>
          <w:rtl w:val="0"/>
        </w:rPr>
        <w:t xml:space="preserve"> и </w:t>
      </w:r>
      <w:hyperlink r:id="rId19">
        <w:r w:rsidDel="00000000" w:rsidR="00000000" w:rsidRPr="00000000">
          <w:rPr>
            <w:rFonts w:ascii="Times New Roman" w:cs="Times New Roman" w:eastAsia="Times New Roman" w:hAnsi="Times New Roman"/>
            <w:sz w:val="24"/>
            <w:szCs w:val="24"/>
            <w:highlight w:val="white"/>
            <w:rtl w:val="0"/>
          </w:rPr>
          <w:t xml:space="preserve">головокружение</w:t>
        </w:r>
      </w:hyperlink>
      <w:r w:rsidDel="00000000" w:rsidR="00000000" w:rsidRPr="00000000">
        <w:rPr>
          <w:rFonts w:ascii="Times New Roman" w:cs="Times New Roman" w:eastAsia="Times New Roman" w:hAnsi="Times New Roman"/>
          <w:sz w:val="24"/>
          <w:szCs w:val="24"/>
          <w:highlight w:val="white"/>
          <w:rtl w:val="0"/>
        </w:rPr>
        <w:t xml:space="preserve">, а в некоторых тяжёлых случаях </w:t>
      </w:r>
      <w:hyperlink r:id="rId20">
        <w:r w:rsidDel="00000000" w:rsidR="00000000" w:rsidRPr="00000000">
          <w:rPr>
            <w:rFonts w:ascii="Times New Roman" w:cs="Times New Roman" w:eastAsia="Times New Roman" w:hAnsi="Times New Roman"/>
            <w:sz w:val="24"/>
            <w:szCs w:val="24"/>
            <w:highlight w:val="white"/>
            <w:rtl w:val="0"/>
          </w:rPr>
          <w:t xml:space="preserve">отравление</w:t>
        </w:r>
      </w:hyperlink>
      <w:r w:rsidDel="00000000" w:rsidR="00000000" w:rsidRPr="00000000">
        <w:rPr>
          <w:rFonts w:ascii="Times New Roman" w:cs="Times New Roman" w:eastAsia="Times New Roman" w:hAnsi="Times New Roman"/>
          <w:sz w:val="24"/>
          <w:szCs w:val="24"/>
          <w:highlight w:val="white"/>
          <w:rtl w:val="0"/>
        </w:rPr>
        <w:t xml:space="preserve"> может повлечь </w:t>
      </w:r>
      <w:hyperlink r:id="rId21">
        <w:r w:rsidDel="00000000" w:rsidR="00000000" w:rsidRPr="00000000">
          <w:rPr>
            <w:rFonts w:ascii="Times New Roman" w:cs="Times New Roman" w:eastAsia="Times New Roman" w:hAnsi="Times New Roman"/>
            <w:sz w:val="24"/>
            <w:szCs w:val="24"/>
            <w:highlight w:val="white"/>
            <w:rtl w:val="0"/>
          </w:rPr>
          <w:t xml:space="preserve">смертельный исход</w:t>
        </w:r>
      </w:hyperlink>
      <w:r w:rsidDel="00000000" w:rsidR="00000000" w:rsidRPr="00000000">
        <w:rPr>
          <w:rFonts w:ascii="Times New Roman" w:cs="Times New Roman" w:eastAsia="Times New Roman" w:hAnsi="Times New Roman"/>
          <w:sz w:val="24"/>
          <w:szCs w:val="24"/>
          <w:highlight w:val="white"/>
          <w:rtl w:val="0"/>
        </w:rPr>
        <w:t xml:space="preserve">. Первым признаком отравления бензолом нередко бывает </w:t>
      </w:r>
      <w:hyperlink r:id="rId22">
        <w:r w:rsidDel="00000000" w:rsidR="00000000" w:rsidRPr="00000000">
          <w:rPr>
            <w:rFonts w:ascii="Times New Roman" w:cs="Times New Roman" w:eastAsia="Times New Roman" w:hAnsi="Times New Roman"/>
            <w:sz w:val="24"/>
            <w:szCs w:val="24"/>
            <w:highlight w:val="white"/>
            <w:rtl w:val="0"/>
          </w:rPr>
          <w:t xml:space="preserve">эйфория</w:t>
        </w:r>
      </w:hyperlink>
      <w:r w:rsidDel="00000000" w:rsidR="00000000" w:rsidRPr="00000000">
        <w:rPr>
          <w:rFonts w:ascii="Times New Roman" w:cs="Times New Roman" w:eastAsia="Times New Roman" w:hAnsi="Times New Roman"/>
          <w:sz w:val="24"/>
          <w:szCs w:val="24"/>
          <w:highlight w:val="white"/>
          <w:rtl w:val="0"/>
        </w:rPr>
        <w:t xml:space="preserve">. Пары бензола могут проникать через неповрежденную кожу. Жидкий бензол довольно сильно раздражает кожу. Если организм человека подвергается длительному воздействию бензола в малых количествах, последствия также могут быть </w:t>
      </w:r>
      <w:r w:rsidDel="00000000" w:rsidR="00000000" w:rsidRPr="00000000">
        <w:rPr>
          <w:rFonts w:ascii="Times New Roman" w:cs="Times New Roman" w:eastAsia="Times New Roman" w:hAnsi="Times New Roman"/>
          <w:sz w:val="24"/>
          <w:szCs w:val="24"/>
          <w:highlight w:val="white"/>
          <w:rtl w:val="0"/>
        </w:rPr>
        <w:t xml:space="preserve">очень серьёзными</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B">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Бензол является сильным </w:t>
      </w:r>
      <w:hyperlink r:id="rId23">
        <w:r w:rsidDel="00000000" w:rsidR="00000000" w:rsidRPr="00000000">
          <w:rPr>
            <w:rFonts w:ascii="Times New Roman" w:cs="Times New Roman" w:eastAsia="Times New Roman" w:hAnsi="Times New Roman"/>
            <w:sz w:val="24"/>
            <w:szCs w:val="24"/>
            <w:highlight w:val="white"/>
            <w:rtl w:val="0"/>
          </w:rPr>
          <w:t xml:space="preserve">канцерогеном</w:t>
        </w:r>
      </w:hyperlink>
      <w:r w:rsidDel="00000000" w:rsidR="00000000" w:rsidRPr="00000000">
        <w:rPr>
          <w:rFonts w:ascii="Times New Roman" w:cs="Times New Roman" w:eastAsia="Times New Roman" w:hAnsi="Times New Roman"/>
          <w:sz w:val="24"/>
          <w:szCs w:val="24"/>
          <w:highlight w:val="white"/>
          <w:rtl w:val="0"/>
        </w:rPr>
        <w:t xml:space="preserve">. Исследования показывают связь бензола с такими заболеваниями, как </w:t>
      </w:r>
      <w:hyperlink r:id="rId24">
        <w:r w:rsidDel="00000000" w:rsidR="00000000" w:rsidRPr="00000000">
          <w:rPr>
            <w:rFonts w:ascii="Times New Roman" w:cs="Times New Roman" w:eastAsia="Times New Roman" w:hAnsi="Times New Roman"/>
            <w:sz w:val="24"/>
            <w:szCs w:val="24"/>
            <w:highlight w:val="white"/>
            <w:rtl w:val="0"/>
          </w:rPr>
          <w:t xml:space="preserve">апластическая анемия</w:t>
        </w:r>
      </w:hyperlink>
      <w:r w:rsidDel="00000000" w:rsidR="00000000" w:rsidRPr="00000000">
        <w:rPr>
          <w:rFonts w:ascii="Times New Roman" w:cs="Times New Roman" w:eastAsia="Times New Roman" w:hAnsi="Times New Roman"/>
          <w:sz w:val="24"/>
          <w:szCs w:val="24"/>
          <w:highlight w:val="white"/>
          <w:rtl w:val="0"/>
        </w:rPr>
        <w:t xml:space="preserve">, острые </w:t>
      </w:r>
      <w:hyperlink r:id="rId25">
        <w:r w:rsidDel="00000000" w:rsidR="00000000" w:rsidRPr="00000000">
          <w:rPr>
            <w:rFonts w:ascii="Times New Roman" w:cs="Times New Roman" w:eastAsia="Times New Roman" w:hAnsi="Times New Roman"/>
            <w:sz w:val="24"/>
            <w:szCs w:val="24"/>
            <w:highlight w:val="white"/>
            <w:rtl w:val="0"/>
          </w:rPr>
          <w:t xml:space="preserve">лейкозы</w:t>
        </w:r>
      </w:hyperlink>
      <w:r w:rsidDel="00000000" w:rsidR="00000000" w:rsidRPr="00000000">
        <w:rPr>
          <w:rFonts w:ascii="Times New Roman" w:cs="Times New Roman" w:eastAsia="Times New Roman" w:hAnsi="Times New Roman"/>
          <w:sz w:val="24"/>
          <w:szCs w:val="24"/>
          <w:highlight w:val="white"/>
          <w:rtl w:val="0"/>
        </w:rPr>
        <w:t xml:space="preserve"> (</w:t>
      </w:r>
      <w:hyperlink r:id="rId26">
        <w:r w:rsidDel="00000000" w:rsidR="00000000" w:rsidRPr="00000000">
          <w:rPr>
            <w:rFonts w:ascii="Times New Roman" w:cs="Times New Roman" w:eastAsia="Times New Roman" w:hAnsi="Times New Roman"/>
            <w:sz w:val="24"/>
            <w:szCs w:val="24"/>
            <w:highlight w:val="white"/>
            <w:rtl w:val="0"/>
          </w:rPr>
          <w:t xml:space="preserve">миелоидный</w:t>
        </w:r>
      </w:hyperlink>
      <w:r w:rsidDel="00000000" w:rsidR="00000000" w:rsidRPr="00000000">
        <w:rPr>
          <w:rFonts w:ascii="Times New Roman" w:cs="Times New Roman" w:eastAsia="Times New Roman" w:hAnsi="Times New Roman"/>
          <w:sz w:val="24"/>
          <w:szCs w:val="24"/>
          <w:highlight w:val="white"/>
          <w:rtl w:val="0"/>
        </w:rPr>
        <w:t xml:space="preserve">, </w:t>
      </w:r>
      <w:hyperlink r:id="rId27">
        <w:r w:rsidDel="00000000" w:rsidR="00000000" w:rsidRPr="00000000">
          <w:rPr>
            <w:rFonts w:ascii="Times New Roman" w:cs="Times New Roman" w:eastAsia="Times New Roman" w:hAnsi="Times New Roman"/>
            <w:sz w:val="24"/>
            <w:szCs w:val="24"/>
            <w:highlight w:val="white"/>
            <w:rtl w:val="0"/>
          </w:rPr>
          <w:t xml:space="preserve">лимфобластный</w:t>
        </w:r>
      </w:hyperlink>
      <w:r w:rsidDel="00000000" w:rsidR="00000000" w:rsidRPr="00000000">
        <w:rPr>
          <w:rFonts w:ascii="Times New Roman" w:cs="Times New Roman" w:eastAsia="Times New Roman" w:hAnsi="Times New Roman"/>
          <w:sz w:val="24"/>
          <w:szCs w:val="24"/>
          <w:highlight w:val="white"/>
          <w:rtl w:val="0"/>
        </w:rPr>
        <w:t xml:space="preserve">), </w:t>
      </w:r>
      <w:hyperlink r:id="rId28">
        <w:r w:rsidDel="00000000" w:rsidR="00000000" w:rsidRPr="00000000">
          <w:rPr>
            <w:rFonts w:ascii="Times New Roman" w:cs="Times New Roman" w:eastAsia="Times New Roman" w:hAnsi="Times New Roman"/>
            <w:sz w:val="24"/>
            <w:szCs w:val="24"/>
            <w:highlight w:val="white"/>
            <w:rtl w:val="0"/>
          </w:rPr>
          <w:t xml:space="preserve">хронический миелоидный лейкоз</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миелодиспластический синдром</w:t>
      </w:r>
      <w:r w:rsidDel="00000000" w:rsidR="00000000" w:rsidRPr="00000000">
        <w:rPr>
          <w:rFonts w:ascii="Times New Roman" w:cs="Times New Roman" w:eastAsia="Times New Roman" w:hAnsi="Times New Roman"/>
          <w:sz w:val="24"/>
          <w:szCs w:val="24"/>
          <w:highlight w:val="white"/>
          <w:rtl w:val="0"/>
        </w:rPr>
        <w:t xml:space="preserve"> и заболевания </w:t>
      </w:r>
      <w:hyperlink r:id="rId29">
        <w:r w:rsidDel="00000000" w:rsidR="00000000" w:rsidRPr="00000000">
          <w:rPr>
            <w:rFonts w:ascii="Times New Roman" w:cs="Times New Roman" w:eastAsia="Times New Roman" w:hAnsi="Times New Roman"/>
            <w:sz w:val="24"/>
            <w:szCs w:val="24"/>
            <w:highlight w:val="white"/>
            <w:rtl w:val="0"/>
          </w:rPr>
          <w:t xml:space="preserve">костного мозга</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C">
      <w:pPr>
        <w:pStyle w:val="Heading1"/>
        <w:shd w:fill="ffffff" w:val="clear"/>
        <w:spacing w:after="100" w:before="100" w:lineRule="auto"/>
        <w:jc w:val="center"/>
        <w:rPr>
          <w:rFonts w:ascii="Times New Roman" w:cs="Times New Roman" w:eastAsia="Times New Roman" w:hAnsi="Times New Roman"/>
          <w:sz w:val="24"/>
          <w:szCs w:val="24"/>
        </w:rPr>
      </w:pPr>
      <w:bookmarkStart w:colFirst="0" w:colLast="0" w:name="_e6w6f99kodlo" w:id="3"/>
      <w:bookmarkEnd w:id="3"/>
      <w:r w:rsidDel="00000000" w:rsidR="00000000" w:rsidRPr="00000000">
        <w:rPr>
          <w:rFonts w:ascii="Times New Roman" w:cs="Times New Roman" w:eastAsia="Times New Roman" w:hAnsi="Times New Roman"/>
          <w:sz w:val="24"/>
          <w:szCs w:val="24"/>
          <w:rtl w:val="0"/>
        </w:rPr>
        <w:t xml:space="preserve">Глава 2. 1. Механизм трансформации и мутагенное воздействие бензола</w:t>
      </w:r>
    </w:p>
    <w:p w:rsidR="00000000" w:rsidDel="00000000" w:rsidP="00000000" w:rsidRDefault="00000000" w:rsidRPr="00000000" w14:paraId="0000003D">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Существует несколько вариантов механизма трансформации бензола в организме человека. В первом варианте происходит гидроксилирование молекулы бензола микросомальной системой окисления при участии </w:t>
      </w:r>
      <w:hyperlink r:id="rId30">
        <w:r w:rsidDel="00000000" w:rsidR="00000000" w:rsidRPr="00000000">
          <w:rPr>
            <w:rFonts w:ascii="Times New Roman" w:cs="Times New Roman" w:eastAsia="Times New Roman" w:hAnsi="Times New Roman"/>
            <w:sz w:val="24"/>
            <w:szCs w:val="24"/>
            <w:highlight w:val="white"/>
            <w:rtl w:val="0"/>
          </w:rPr>
          <w:t xml:space="preserve">цитохрома P450</w:t>
        </w:r>
      </w:hyperlink>
      <w:r w:rsidDel="00000000" w:rsidR="00000000" w:rsidRPr="00000000">
        <w:rPr>
          <w:rFonts w:ascii="Times New Roman" w:cs="Times New Roman" w:eastAsia="Times New Roman" w:hAnsi="Times New Roman"/>
          <w:sz w:val="24"/>
          <w:szCs w:val="24"/>
          <w:highlight w:val="white"/>
          <w:rtl w:val="0"/>
        </w:rPr>
        <w:t xml:space="preserve">. Согласно механизму, бензол окисляется сначала до высокореакционного эпоксида, который далее преобразуется в </w:t>
      </w:r>
      <w:hyperlink r:id="rId31">
        <w:r w:rsidDel="00000000" w:rsidR="00000000" w:rsidRPr="00000000">
          <w:rPr>
            <w:rFonts w:ascii="Times New Roman" w:cs="Times New Roman" w:eastAsia="Times New Roman" w:hAnsi="Times New Roman"/>
            <w:sz w:val="24"/>
            <w:szCs w:val="24"/>
            <w:highlight w:val="white"/>
            <w:rtl w:val="0"/>
          </w:rPr>
          <w:t xml:space="preserve">фенол</w:t>
        </w:r>
      </w:hyperlink>
      <w:r w:rsidDel="00000000" w:rsidR="00000000" w:rsidRPr="00000000">
        <w:rPr>
          <w:rFonts w:ascii="Times New Roman" w:cs="Times New Roman" w:eastAsia="Times New Roman" w:hAnsi="Times New Roman"/>
          <w:sz w:val="24"/>
          <w:szCs w:val="24"/>
          <w:highlight w:val="white"/>
          <w:rtl w:val="0"/>
        </w:rPr>
        <w:t xml:space="preserve">. Помимо этого происходит генерация </w:t>
      </w:r>
      <w:hyperlink r:id="rId32">
        <w:r w:rsidDel="00000000" w:rsidR="00000000" w:rsidRPr="00000000">
          <w:rPr>
            <w:rFonts w:ascii="Times New Roman" w:cs="Times New Roman" w:eastAsia="Times New Roman" w:hAnsi="Times New Roman"/>
            <w:sz w:val="24"/>
            <w:szCs w:val="24"/>
            <w:highlight w:val="white"/>
            <w:rtl w:val="0"/>
          </w:rPr>
          <w:t xml:space="preserve">свободных радикалов</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активные формы кислорода</w:t>
      </w:r>
      <w:r w:rsidDel="00000000" w:rsidR="00000000" w:rsidRPr="00000000">
        <w:rPr>
          <w:rFonts w:ascii="Times New Roman" w:cs="Times New Roman" w:eastAsia="Times New Roman" w:hAnsi="Times New Roman"/>
          <w:sz w:val="24"/>
          <w:szCs w:val="24"/>
          <w:highlight w:val="white"/>
          <w:rtl w:val="0"/>
        </w:rPr>
        <w:t xml:space="preserve">), вследствие высокой активации Р450 по реакции:</w:t>
      </w:r>
    </w:p>
    <w:p w:rsidR="00000000" w:rsidDel="00000000" w:rsidP="00000000" w:rsidRDefault="00000000" w:rsidRPr="00000000" w14:paraId="0000003E">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Цит Р450 + NADPH + H</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 O</w:t>
      </w: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Gungsuh" w:cs="Gungsuh" w:eastAsia="Gungsuh" w:hAnsi="Gungsuh"/>
          <w:sz w:val="24"/>
          <w:szCs w:val="24"/>
          <w:highlight w:val="white"/>
          <w:rtl w:val="0"/>
        </w:rPr>
        <w:t xml:space="preserve">→ Цит Р450 + NADP</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 HOOH.</w:t>
      </w:r>
    </w:p>
    <w:p w:rsidR="00000000" w:rsidDel="00000000" w:rsidP="00000000" w:rsidRDefault="00000000" w:rsidRPr="00000000" w14:paraId="0000003F">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HOOH → 2ОH·</w:t>
      </w:r>
    </w:p>
    <w:p w:rsidR="00000000" w:rsidDel="00000000" w:rsidP="00000000" w:rsidRDefault="00000000" w:rsidRPr="00000000" w14:paraId="00000040">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6</w:t>
      </w:r>
      <w:r w:rsidDel="00000000" w:rsidR="00000000" w:rsidRPr="00000000">
        <w:rPr>
          <w:rFonts w:ascii="Times New Roman" w:cs="Times New Roman" w:eastAsia="Times New Roman" w:hAnsi="Times New Roman"/>
          <w:sz w:val="24"/>
          <w:szCs w:val="24"/>
          <w:highlight w:val="white"/>
          <w:rtl w:val="0"/>
        </w:rPr>
        <w:t xml:space="preserve">H</w:t>
      </w:r>
      <w:r w:rsidDel="00000000" w:rsidR="00000000" w:rsidRPr="00000000">
        <w:rPr>
          <w:rFonts w:ascii="Times New Roman" w:cs="Times New Roman" w:eastAsia="Times New Roman" w:hAnsi="Times New Roman"/>
          <w:sz w:val="24"/>
          <w:szCs w:val="24"/>
          <w:highlight w:val="white"/>
          <w:rtl w:val="0"/>
        </w:rPr>
        <w:t xml:space="preserve">6</w:t>
      </w:r>
      <w:r w:rsidDel="00000000" w:rsidR="00000000" w:rsidRPr="00000000">
        <w:rPr>
          <w:rFonts w:ascii="Gungsuh" w:cs="Gungsuh" w:eastAsia="Gungsuh" w:hAnsi="Gungsuh"/>
          <w:sz w:val="24"/>
          <w:szCs w:val="24"/>
          <w:highlight w:val="white"/>
          <w:rtl w:val="0"/>
        </w:rPr>
        <w:t xml:space="preserve"> + ОH·→C</w:t>
      </w:r>
      <w:r w:rsidDel="00000000" w:rsidR="00000000" w:rsidRPr="00000000">
        <w:rPr>
          <w:rFonts w:ascii="Times New Roman" w:cs="Times New Roman" w:eastAsia="Times New Roman" w:hAnsi="Times New Roman"/>
          <w:sz w:val="24"/>
          <w:szCs w:val="24"/>
          <w:highlight w:val="white"/>
          <w:rtl w:val="0"/>
        </w:rPr>
        <w:t xml:space="preserve">6</w:t>
      </w:r>
      <w:r w:rsidDel="00000000" w:rsidR="00000000" w:rsidRPr="00000000">
        <w:rPr>
          <w:rFonts w:ascii="Times New Roman" w:cs="Times New Roman" w:eastAsia="Times New Roman" w:hAnsi="Times New Roman"/>
          <w:sz w:val="24"/>
          <w:szCs w:val="24"/>
          <w:highlight w:val="white"/>
          <w:rtl w:val="0"/>
        </w:rPr>
        <w:t xml:space="preserve">H</w:t>
      </w:r>
      <w:r w:rsidDel="00000000" w:rsidR="00000000" w:rsidRPr="00000000">
        <w:rPr>
          <w:rFonts w:ascii="Times New Roman" w:cs="Times New Roman" w:eastAsia="Times New Roman" w:hAnsi="Times New Roman"/>
          <w:sz w:val="24"/>
          <w:szCs w:val="24"/>
          <w:highlight w:val="white"/>
          <w:rtl w:val="0"/>
        </w:rPr>
        <w:t xml:space="preserve">5</w:t>
      </w:r>
      <w:r w:rsidDel="00000000" w:rsidR="00000000" w:rsidRPr="00000000">
        <w:rPr>
          <w:rFonts w:ascii="Times New Roman" w:cs="Times New Roman" w:eastAsia="Times New Roman" w:hAnsi="Times New Roman"/>
          <w:sz w:val="24"/>
          <w:szCs w:val="24"/>
          <w:highlight w:val="white"/>
          <w:rtl w:val="0"/>
        </w:rPr>
        <w:t xml:space="preserve">OH.</w:t>
      </w:r>
    </w:p>
    <w:p w:rsidR="00000000" w:rsidDel="00000000" w:rsidP="00000000" w:rsidRDefault="00000000" w:rsidRPr="00000000" w14:paraId="00000041">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Таким образом бензол проявляет радиомиметический эффект (эффект сходный с воздействием ионизирующего излучения).</w:t>
      </w:r>
    </w:p>
    <w:p w:rsidR="00000000" w:rsidDel="00000000" w:rsidP="00000000" w:rsidRDefault="00000000" w:rsidRPr="00000000" w14:paraId="00000042">
      <w:pPr>
        <w:shd w:fill="f8f9fa" w:val="clear"/>
        <w:spacing w:after="100" w:before="10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245100" cy="3822700"/>
            <wp:effectExtent b="9525" l="9525" r="9525" t="9525"/>
            <wp:docPr id="2" name="image1.png"/>
            <a:graphic>
              <a:graphicData uri="http://schemas.openxmlformats.org/drawingml/2006/picture">
                <pic:pic>
                  <pic:nvPicPr>
                    <pic:cNvPr id="0" name="image1.png"/>
                    <pic:cNvPicPr preferRelativeResize="0"/>
                  </pic:nvPicPr>
                  <pic:blipFill>
                    <a:blip r:embed="rId33"/>
                    <a:srcRect b="0" l="0" r="0" t="0"/>
                    <a:stretch>
                      <a:fillRect/>
                    </a:stretch>
                  </pic:blipFill>
                  <pic:spPr>
                    <a:xfrm>
                      <a:off x="0" y="0"/>
                      <a:ext cx="5245100" cy="38227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043">
      <w:pPr>
        <w:shd w:fill="f8f9fa" w:val="clear"/>
        <w:spacing w:after="100" w:before="100" w:line="335.99999999999994"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Биотрансформация бензола, механизм I. Цифрами обозначены: 1 бензол, 2 бензолоксид, 3 эпоксибензол, 4 </w:t>
      </w:r>
      <w:hyperlink r:id="rId34">
        <w:r w:rsidDel="00000000" w:rsidR="00000000" w:rsidRPr="00000000">
          <w:rPr>
            <w:rFonts w:ascii="Times New Roman" w:cs="Times New Roman" w:eastAsia="Times New Roman" w:hAnsi="Times New Roman"/>
            <w:sz w:val="24"/>
            <w:szCs w:val="24"/>
            <w:highlight w:val="white"/>
            <w:rtl w:val="0"/>
          </w:rPr>
          <w:t xml:space="preserve">фенол</w:t>
        </w:r>
      </w:hyperlink>
      <w:r w:rsidDel="00000000" w:rsidR="00000000" w:rsidRPr="00000000">
        <w:rPr>
          <w:rFonts w:ascii="Times New Roman" w:cs="Times New Roman" w:eastAsia="Times New Roman" w:hAnsi="Times New Roman"/>
          <w:sz w:val="24"/>
          <w:szCs w:val="24"/>
          <w:highlight w:val="white"/>
          <w:rtl w:val="0"/>
        </w:rPr>
        <w:t xml:space="preserve">, 5 </w:t>
      </w:r>
      <w:hyperlink r:id="rId35">
        <w:r w:rsidDel="00000000" w:rsidR="00000000" w:rsidRPr="00000000">
          <w:rPr>
            <w:rFonts w:ascii="Times New Roman" w:cs="Times New Roman" w:eastAsia="Times New Roman" w:hAnsi="Times New Roman"/>
            <w:sz w:val="24"/>
            <w:szCs w:val="24"/>
            <w:highlight w:val="white"/>
            <w:rtl w:val="0"/>
          </w:rPr>
          <w:t xml:space="preserve">пирокатехин</w:t>
        </w:r>
      </w:hyperlink>
      <w:r w:rsidDel="00000000" w:rsidR="00000000" w:rsidRPr="00000000">
        <w:rPr>
          <w:rFonts w:ascii="Times New Roman" w:cs="Times New Roman" w:eastAsia="Times New Roman" w:hAnsi="Times New Roman"/>
          <w:sz w:val="24"/>
          <w:szCs w:val="24"/>
          <w:highlight w:val="white"/>
          <w:rtl w:val="0"/>
        </w:rPr>
        <w:t xml:space="preserve">, 6 </w:t>
      </w:r>
      <w:hyperlink r:id="rId36">
        <w:r w:rsidDel="00000000" w:rsidR="00000000" w:rsidRPr="00000000">
          <w:rPr>
            <w:rFonts w:ascii="Times New Roman" w:cs="Times New Roman" w:eastAsia="Times New Roman" w:hAnsi="Times New Roman"/>
            <w:sz w:val="24"/>
            <w:szCs w:val="24"/>
            <w:highlight w:val="white"/>
            <w:rtl w:val="0"/>
          </w:rPr>
          <w:t xml:space="preserve">гидрохинон</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4">
      <w:pPr>
        <w:pStyle w:val="Heading1"/>
        <w:pBdr>
          <w:top w:color="auto" w:space="5" w:sz="0" w:val="none"/>
          <w:bottom w:color="auto" w:space="0" w:sz="0" w:val="none"/>
        </w:pBdr>
        <w:shd w:fill="ffffff" w:val="clear"/>
        <w:spacing w:before="60" w:line="384.00000000000006" w:lineRule="auto"/>
        <w:jc w:val="center"/>
        <w:rPr>
          <w:rFonts w:ascii="Times New Roman" w:cs="Times New Roman" w:eastAsia="Times New Roman" w:hAnsi="Times New Roman"/>
          <w:sz w:val="24"/>
          <w:szCs w:val="24"/>
        </w:rPr>
      </w:pPr>
      <w:bookmarkStart w:colFirst="0" w:colLast="0" w:name="_drm80wq5e7gj" w:id="4"/>
      <w:bookmarkEnd w:id="4"/>
      <w:r w:rsidDel="00000000" w:rsidR="00000000" w:rsidRPr="00000000">
        <w:rPr>
          <w:rFonts w:ascii="Times New Roman" w:cs="Times New Roman" w:eastAsia="Times New Roman" w:hAnsi="Times New Roman"/>
          <w:sz w:val="24"/>
          <w:szCs w:val="24"/>
          <w:rtl w:val="0"/>
        </w:rPr>
        <w:t xml:space="preserve">Глава 2.2. Молекулярный механизм мутагенеза бензола</w:t>
      </w:r>
    </w:p>
    <w:p w:rsidR="00000000" w:rsidDel="00000000" w:rsidP="00000000" w:rsidRDefault="00000000" w:rsidRPr="00000000" w14:paraId="00000045">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Бензол является </w:t>
      </w:r>
      <w:r w:rsidDel="00000000" w:rsidR="00000000" w:rsidRPr="00000000">
        <w:rPr>
          <w:rFonts w:ascii="Times New Roman" w:cs="Times New Roman" w:eastAsia="Times New Roman" w:hAnsi="Times New Roman"/>
          <w:sz w:val="24"/>
          <w:szCs w:val="24"/>
          <w:highlight w:val="white"/>
          <w:rtl w:val="0"/>
        </w:rPr>
        <w:t xml:space="preserve">промутагеном</w:t>
      </w:r>
      <w:r w:rsidDel="00000000" w:rsidR="00000000" w:rsidRPr="00000000">
        <w:rPr>
          <w:rFonts w:ascii="Times New Roman" w:cs="Times New Roman" w:eastAsia="Times New Roman" w:hAnsi="Times New Roman"/>
          <w:sz w:val="24"/>
          <w:szCs w:val="24"/>
          <w:highlight w:val="white"/>
          <w:rtl w:val="0"/>
        </w:rPr>
        <w:t xml:space="preserve">, мутагенные свойства он приобретает только после биотрансформации, в результате которой образуются соединения с высокой реакционной способностью. Одним из таких является эпоксид бензола. Вследствие высокого углового напряжения эпоксидного цикла происходит разрыв связей -С-О-С- и молекула становится </w:t>
      </w:r>
      <w:hyperlink r:id="rId37">
        <w:r w:rsidDel="00000000" w:rsidR="00000000" w:rsidRPr="00000000">
          <w:rPr>
            <w:rFonts w:ascii="Times New Roman" w:cs="Times New Roman" w:eastAsia="Times New Roman" w:hAnsi="Times New Roman"/>
            <w:sz w:val="24"/>
            <w:szCs w:val="24"/>
            <w:highlight w:val="white"/>
            <w:rtl w:val="0"/>
          </w:rPr>
          <w:t xml:space="preserve">электрофилом</w:t>
        </w:r>
      </w:hyperlink>
      <w:r w:rsidDel="00000000" w:rsidR="00000000" w:rsidRPr="00000000">
        <w:rPr>
          <w:rFonts w:ascii="Times New Roman" w:cs="Times New Roman" w:eastAsia="Times New Roman" w:hAnsi="Times New Roman"/>
          <w:sz w:val="24"/>
          <w:szCs w:val="24"/>
          <w:highlight w:val="white"/>
          <w:rtl w:val="0"/>
        </w:rPr>
        <w:t xml:space="preserve">, она легко вступает в реакцию с </w:t>
      </w:r>
      <w:hyperlink r:id="rId38">
        <w:r w:rsidDel="00000000" w:rsidR="00000000" w:rsidRPr="00000000">
          <w:rPr>
            <w:rFonts w:ascii="Times New Roman" w:cs="Times New Roman" w:eastAsia="Times New Roman" w:hAnsi="Times New Roman"/>
            <w:sz w:val="24"/>
            <w:szCs w:val="24"/>
            <w:highlight w:val="white"/>
            <w:rtl w:val="0"/>
          </w:rPr>
          <w:t xml:space="preserve">нуклеофильными</w:t>
        </w:r>
      </w:hyperlink>
      <w:r w:rsidDel="00000000" w:rsidR="00000000" w:rsidRPr="00000000">
        <w:rPr>
          <w:rFonts w:ascii="Times New Roman" w:cs="Times New Roman" w:eastAsia="Times New Roman" w:hAnsi="Times New Roman"/>
          <w:sz w:val="24"/>
          <w:szCs w:val="24"/>
          <w:highlight w:val="white"/>
          <w:rtl w:val="0"/>
        </w:rPr>
        <w:t xml:space="preserve"> центрами азотистых оснований молекул нуклеиновых кислот, в особенности </w:t>
      </w:r>
      <w:hyperlink r:id="rId39">
        <w:r w:rsidDel="00000000" w:rsidR="00000000" w:rsidRPr="00000000">
          <w:rPr>
            <w:rFonts w:ascii="Times New Roman" w:cs="Times New Roman" w:eastAsia="Times New Roman" w:hAnsi="Times New Roman"/>
            <w:sz w:val="24"/>
            <w:szCs w:val="24"/>
            <w:highlight w:val="white"/>
            <w:rtl w:val="0"/>
          </w:rPr>
          <w:t xml:space="preserve">ДНК</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6">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Механизм взаимодействия эпоксидного цикла с нуклеофильными центрами — </w:t>
      </w:r>
      <w:r w:rsidDel="00000000" w:rsidR="00000000" w:rsidRPr="00000000">
        <w:rPr>
          <w:rFonts w:ascii="Times New Roman" w:cs="Times New Roman" w:eastAsia="Times New Roman" w:hAnsi="Times New Roman"/>
          <w:sz w:val="24"/>
          <w:szCs w:val="24"/>
          <w:highlight w:val="white"/>
          <w:rtl w:val="0"/>
        </w:rPr>
        <w:t xml:space="preserve">аминогруппами</w:t>
      </w:r>
      <w:r w:rsidDel="00000000" w:rsidR="00000000" w:rsidRPr="00000000">
        <w:rPr>
          <w:rFonts w:ascii="Times New Roman" w:cs="Times New Roman" w:eastAsia="Times New Roman" w:hAnsi="Times New Roman"/>
          <w:sz w:val="24"/>
          <w:szCs w:val="24"/>
          <w:highlight w:val="white"/>
          <w:rtl w:val="0"/>
        </w:rPr>
        <w:t xml:space="preserve"> азотистых оснований (реакция арилирования) — протекает как </w:t>
      </w:r>
      <w:hyperlink r:id="rId40">
        <w:r w:rsidDel="00000000" w:rsidR="00000000" w:rsidRPr="00000000">
          <w:rPr>
            <w:rFonts w:ascii="Times New Roman" w:cs="Times New Roman" w:eastAsia="Times New Roman" w:hAnsi="Times New Roman"/>
            <w:sz w:val="24"/>
            <w:szCs w:val="24"/>
            <w:highlight w:val="white"/>
            <w:rtl w:val="0"/>
          </w:rPr>
          <w:t xml:space="preserve">реакция нуклеофильного замещения</w:t>
        </w:r>
      </w:hyperlink>
      <w:r w:rsidDel="00000000" w:rsidR="00000000" w:rsidRPr="00000000">
        <w:rPr>
          <w:rFonts w:ascii="Times New Roman" w:cs="Times New Roman" w:eastAsia="Times New Roman" w:hAnsi="Times New Roman"/>
          <w:sz w:val="24"/>
          <w:szCs w:val="24"/>
          <w:highlight w:val="white"/>
          <w:rtl w:val="0"/>
        </w:rPr>
        <w:t xml:space="preserve"> S</w:t>
      </w:r>
      <w:r w:rsidDel="00000000" w:rsidR="00000000" w:rsidRPr="00000000">
        <w:rPr>
          <w:rFonts w:ascii="Times New Roman" w:cs="Times New Roman" w:eastAsia="Times New Roman" w:hAnsi="Times New Roman"/>
          <w:sz w:val="24"/>
          <w:szCs w:val="24"/>
          <w:highlight w:val="white"/>
          <w:rtl w:val="0"/>
        </w:rPr>
        <w:t xml:space="preserve">N</w:t>
      </w:r>
      <w:r w:rsidDel="00000000" w:rsidR="00000000" w:rsidRPr="00000000">
        <w:rPr>
          <w:rFonts w:ascii="Times New Roman" w:cs="Times New Roman" w:eastAsia="Times New Roman" w:hAnsi="Times New Roman"/>
          <w:sz w:val="24"/>
          <w:szCs w:val="24"/>
          <w:highlight w:val="white"/>
          <w:rtl w:val="0"/>
        </w:rPr>
        <w:t xml:space="preserve">2. В результате образуются довольно прочные ковалентно-связанные ДНК-аддукты, наиболее часто такие дериваты наблюдаются у </w:t>
      </w:r>
      <w:hyperlink r:id="rId41">
        <w:r w:rsidDel="00000000" w:rsidR="00000000" w:rsidRPr="00000000">
          <w:rPr>
            <w:rFonts w:ascii="Times New Roman" w:cs="Times New Roman" w:eastAsia="Times New Roman" w:hAnsi="Times New Roman"/>
            <w:sz w:val="24"/>
            <w:szCs w:val="24"/>
            <w:highlight w:val="white"/>
            <w:rtl w:val="0"/>
          </w:rPr>
          <w:t xml:space="preserve">гуанина</w:t>
        </w:r>
      </w:hyperlink>
      <w:r w:rsidDel="00000000" w:rsidR="00000000" w:rsidRPr="00000000">
        <w:rPr>
          <w:rFonts w:ascii="Times New Roman" w:cs="Times New Roman" w:eastAsia="Times New Roman" w:hAnsi="Times New Roman"/>
          <w:sz w:val="24"/>
          <w:szCs w:val="24"/>
          <w:highlight w:val="white"/>
          <w:rtl w:val="0"/>
        </w:rPr>
        <w:t xml:space="preserve"> (так, как молекула гуанина имеет максимальное количество нуклеофильных центров), например, N7-фенилгуанин. Образовавшиеся </w:t>
      </w:r>
      <w:hyperlink r:id="rId42">
        <w:r w:rsidDel="00000000" w:rsidR="00000000" w:rsidRPr="00000000">
          <w:rPr>
            <w:rFonts w:ascii="Times New Roman" w:cs="Times New Roman" w:eastAsia="Times New Roman" w:hAnsi="Times New Roman"/>
            <w:sz w:val="24"/>
            <w:szCs w:val="24"/>
            <w:highlight w:val="white"/>
            <w:rtl w:val="0"/>
          </w:rPr>
          <w:t xml:space="preserve">ДНК-аддукты</w:t>
        </w:r>
      </w:hyperlink>
      <w:r w:rsidDel="00000000" w:rsidR="00000000" w:rsidRPr="00000000">
        <w:rPr>
          <w:rFonts w:ascii="Times New Roman" w:cs="Times New Roman" w:eastAsia="Times New Roman" w:hAnsi="Times New Roman"/>
          <w:sz w:val="24"/>
          <w:szCs w:val="24"/>
          <w:highlight w:val="white"/>
          <w:rtl w:val="0"/>
        </w:rPr>
        <w:t xml:space="preserve"> могут приводить к изменению нативной структуры ДНК, тем самым нарушается правильное протекание процессов </w:t>
      </w:r>
      <w:hyperlink r:id="rId43">
        <w:r w:rsidDel="00000000" w:rsidR="00000000" w:rsidRPr="00000000">
          <w:rPr>
            <w:rFonts w:ascii="Times New Roman" w:cs="Times New Roman" w:eastAsia="Times New Roman" w:hAnsi="Times New Roman"/>
            <w:sz w:val="24"/>
            <w:szCs w:val="24"/>
            <w:highlight w:val="white"/>
            <w:rtl w:val="0"/>
          </w:rPr>
          <w:t xml:space="preserve">транскрипции</w:t>
        </w:r>
      </w:hyperlink>
      <w:r w:rsidDel="00000000" w:rsidR="00000000" w:rsidRPr="00000000">
        <w:rPr>
          <w:rFonts w:ascii="Times New Roman" w:cs="Times New Roman" w:eastAsia="Times New Roman" w:hAnsi="Times New Roman"/>
          <w:sz w:val="24"/>
          <w:szCs w:val="24"/>
          <w:highlight w:val="white"/>
          <w:rtl w:val="0"/>
        </w:rPr>
        <w:t xml:space="preserve"> и </w:t>
      </w:r>
      <w:hyperlink r:id="rId44">
        <w:r w:rsidDel="00000000" w:rsidR="00000000" w:rsidRPr="00000000">
          <w:rPr>
            <w:rFonts w:ascii="Times New Roman" w:cs="Times New Roman" w:eastAsia="Times New Roman" w:hAnsi="Times New Roman"/>
            <w:sz w:val="24"/>
            <w:szCs w:val="24"/>
            <w:highlight w:val="white"/>
            <w:rtl w:val="0"/>
          </w:rPr>
          <w:t xml:space="preserve">репликации</w:t>
        </w:r>
      </w:hyperlink>
      <w:r w:rsidDel="00000000" w:rsidR="00000000" w:rsidRPr="00000000">
        <w:rPr>
          <w:rFonts w:ascii="Times New Roman" w:cs="Times New Roman" w:eastAsia="Times New Roman" w:hAnsi="Times New Roman"/>
          <w:sz w:val="24"/>
          <w:szCs w:val="24"/>
          <w:highlight w:val="white"/>
          <w:rtl w:val="0"/>
        </w:rPr>
        <w:t xml:space="preserve">, что является источником генетических </w:t>
      </w:r>
      <w:hyperlink r:id="rId45">
        <w:r w:rsidDel="00000000" w:rsidR="00000000" w:rsidRPr="00000000">
          <w:rPr>
            <w:rFonts w:ascii="Times New Roman" w:cs="Times New Roman" w:eastAsia="Times New Roman" w:hAnsi="Times New Roman"/>
            <w:sz w:val="24"/>
            <w:szCs w:val="24"/>
            <w:highlight w:val="white"/>
            <w:rtl w:val="0"/>
          </w:rPr>
          <w:t xml:space="preserve">мутаций</w:t>
        </w:r>
      </w:hyperlink>
      <w:r w:rsidDel="00000000" w:rsidR="00000000" w:rsidRPr="00000000">
        <w:rPr>
          <w:rFonts w:ascii="Times New Roman" w:cs="Times New Roman" w:eastAsia="Times New Roman" w:hAnsi="Times New Roman"/>
          <w:sz w:val="24"/>
          <w:szCs w:val="24"/>
          <w:highlight w:val="white"/>
          <w:rtl w:val="0"/>
        </w:rPr>
        <w:t xml:space="preserve">. Накопление эпоксида в </w:t>
      </w:r>
      <w:r w:rsidDel="00000000" w:rsidR="00000000" w:rsidRPr="00000000">
        <w:rPr>
          <w:rFonts w:ascii="Times New Roman" w:cs="Times New Roman" w:eastAsia="Times New Roman" w:hAnsi="Times New Roman"/>
          <w:sz w:val="24"/>
          <w:szCs w:val="24"/>
          <w:highlight w:val="white"/>
          <w:rtl w:val="0"/>
        </w:rPr>
        <w:t xml:space="preserve">гепатоцитах</w:t>
      </w:r>
      <w:r w:rsidDel="00000000" w:rsidR="00000000" w:rsidRPr="00000000">
        <w:rPr>
          <w:rFonts w:ascii="Times New Roman" w:cs="Times New Roman" w:eastAsia="Times New Roman" w:hAnsi="Times New Roman"/>
          <w:sz w:val="24"/>
          <w:szCs w:val="24"/>
          <w:highlight w:val="white"/>
          <w:rtl w:val="0"/>
        </w:rPr>
        <w:t xml:space="preserve"> (клетках печени) ведёт к необратимым последствиям: увеличению арилирования ДНК, а вместе с тем и к увеличению экспрессии (сверхэкспрессии) мутантных белков, являющихся продуктами генетической мутации; торможению </w:t>
      </w:r>
      <w:hyperlink r:id="rId46">
        <w:r w:rsidDel="00000000" w:rsidR="00000000" w:rsidRPr="00000000">
          <w:rPr>
            <w:rFonts w:ascii="Times New Roman" w:cs="Times New Roman" w:eastAsia="Times New Roman" w:hAnsi="Times New Roman"/>
            <w:sz w:val="24"/>
            <w:szCs w:val="24"/>
            <w:highlight w:val="white"/>
            <w:rtl w:val="0"/>
          </w:rPr>
          <w:t xml:space="preserve">апоптоза</w:t>
        </w:r>
      </w:hyperlink>
      <w:r w:rsidDel="00000000" w:rsidR="00000000" w:rsidRPr="00000000">
        <w:rPr>
          <w:rFonts w:ascii="Times New Roman" w:cs="Times New Roman" w:eastAsia="Times New Roman" w:hAnsi="Times New Roman"/>
          <w:sz w:val="24"/>
          <w:szCs w:val="24"/>
          <w:highlight w:val="white"/>
          <w:rtl w:val="0"/>
        </w:rPr>
        <w:t xml:space="preserve">; трансформации клеток и даже гибели. Помимо яркой выраженной </w:t>
      </w:r>
      <w:hyperlink r:id="rId47">
        <w:r w:rsidDel="00000000" w:rsidR="00000000" w:rsidRPr="00000000">
          <w:rPr>
            <w:rFonts w:ascii="Times New Roman" w:cs="Times New Roman" w:eastAsia="Times New Roman" w:hAnsi="Times New Roman"/>
            <w:sz w:val="24"/>
            <w:szCs w:val="24"/>
            <w:highlight w:val="white"/>
            <w:rtl w:val="0"/>
          </w:rPr>
          <w:t xml:space="preserve">генотоксичности</w:t>
        </w:r>
      </w:hyperlink>
      <w:r w:rsidDel="00000000" w:rsidR="00000000" w:rsidRPr="00000000">
        <w:rPr>
          <w:rFonts w:ascii="Times New Roman" w:cs="Times New Roman" w:eastAsia="Times New Roman" w:hAnsi="Times New Roman"/>
          <w:sz w:val="24"/>
          <w:szCs w:val="24"/>
          <w:highlight w:val="white"/>
          <w:rtl w:val="0"/>
        </w:rPr>
        <w:t xml:space="preserve"> и мутагенности, бензол обладает сильной </w:t>
      </w:r>
      <w:hyperlink r:id="rId48">
        <w:r w:rsidDel="00000000" w:rsidR="00000000" w:rsidRPr="00000000">
          <w:rPr>
            <w:rFonts w:ascii="Times New Roman" w:cs="Times New Roman" w:eastAsia="Times New Roman" w:hAnsi="Times New Roman"/>
            <w:sz w:val="24"/>
            <w:szCs w:val="24"/>
            <w:highlight w:val="white"/>
            <w:rtl w:val="0"/>
          </w:rPr>
          <w:t xml:space="preserve">миелотоксичностью</w:t>
        </w:r>
      </w:hyperlink>
      <w:r w:rsidDel="00000000" w:rsidR="00000000" w:rsidRPr="00000000">
        <w:rPr>
          <w:rFonts w:ascii="Times New Roman" w:cs="Times New Roman" w:eastAsia="Times New Roman" w:hAnsi="Times New Roman"/>
          <w:sz w:val="24"/>
          <w:szCs w:val="24"/>
          <w:highlight w:val="white"/>
          <w:rtl w:val="0"/>
        </w:rPr>
        <w:t xml:space="preserve"> и канцерогенной активностью, особенно этот эффект проявляется в клетках миелоидной ткани (клетки данной ткани очень чувствительны к подобному роду воздействиям </w:t>
      </w:r>
      <w:hyperlink r:id="rId49">
        <w:r w:rsidDel="00000000" w:rsidR="00000000" w:rsidRPr="00000000">
          <w:rPr>
            <w:rFonts w:ascii="Times New Roman" w:cs="Times New Roman" w:eastAsia="Times New Roman" w:hAnsi="Times New Roman"/>
            <w:sz w:val="24"/>
            <w:szCs w:val="24"/>
            <w:highlight w:val="white"/>
            <w:rtl w:val="0"/>
          </w:rPr>
          <w:t xml:space="preserve">ксенобиотиков</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7">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Большинство </w:t>
      </w:r>
      <w:r w:rsidDel="00000000" w:rsidR="00000000" w:rsidRPr="00000000">
        <w:rPr>
          <w:rFonts w:ascii="Times New Roman" w:cs="Times New Roman" w:eastAsia="Times New Roman" w:hAnsi="Times New Roman"/>
          <w:sz w:val="24"/>
          <w:szCs w:val="24"/>
          <w:highlight w:val="white"/>
          <w:rtl w:val="0"/>
        </w:rPr>
        <w:t xml:space="preserve">растворителей ацетон</w:t>
      </w:r>
      <w:r w:rsidDel="00000000" w:rsidR="00000000" w:rsidRPr="00000000">
        <w:rPr>
          <w:rFonts w:ascii="Times New Roman" w:cs="Times New Roman" w:eastAsia="Times New Roman" w:hAnsi="Times New Roman"/>
          <w:sz w:val="24"/>
          <w:szCs w:val="24"/>
          <w:highlight w:val="white"/>
          <w:rtl w:val="0"/>
        </w:rPr>
        <w:t xml:space="preserve">, бензол, толуол, дихлорэтан, </w:t>
      </w:r>
      <w:hyperlink r:id="rId50">
        <w:r w:rsidDel="00000000" w:rsidR="00000000" w:rsidRPr="00000000">
          <w:rPr>
            <w:rFonts w:ascii="Times New Roman" w:cs="Times New Roman" w:eastAsia="Times New Roman" w:hAnsi="Times New Roman"/>
            <w:sz w:val="24"/>
            <w:szCs w:val="24"/>
            <w:highlight w:val="white"/>
            <w:rtl w:val="0"/>
          </w:rPr>
          <w:t xml:space="preserve">петролейный эфир</w:t>
        </w:r>
      </w:hyperlink>
      <w:r w:rsidDel="00000000" w:rsidR="00000000" w:rsidRPr="00000000">
        <w:rPr>
          <w:rFonts w:ascii="Times New Roman" w:cs="Times New Roman" w:eastAsia="Times New Roman" w:hAnsi="Times New Roman"/>
          <w:sz w:val="24"/>
          <w:szCs w:val="24"/>
          <w:highlight w:val="white"/>
          <w:rtl w:val="0"/>
        </w:rPr>
        <w:t xml:space="preserve">, бензин - пожароопасны. Безопасны в пожарном </w:t>
      </w:r>
      <w:hyperlink r:id="rId51">
        <w:r w:rsidDel="00000000" w:rsidR="00000000" w:rsidRPr="00000000">
          <w:rPr>
            <w:rFonts w:ascii="Times New Roman" w:cs="Times New Roman" w:eastAsia="Times New Roman" w:hAnsi="Times New Roman"/>
            <w:sz w:val="24"/>
            <w:szCs w:val="24"/>
            <w:highlight w:val="white"/>
            <w:rtl w:val="0"/>
          </w:rPr>
          <w:t xml:space="preserve">от</w:t>
        </w:r>
      </w:hyperlink>
      <w:r w:rsidDel="00000000" w:rsidR="00000000" w:rsidRPr="00000000">
        <w:rPr>
          <w:rFonts w:ascii="Times New Roman" w:cs="Times New Roman" w:eastAsia="Times New Roman" w:hAnsi="Times New Roman"/>
          <w:sz w:val="24"/>
          <w:szCs w:val="24"/>
          <w:highlight w:val="white"/>
          <w:rtl w:val="0"/>
        </w:rPr>
        <w:t xml:space="preserve">ношении</w:t>
      </w:r>
      <w:hyperlink r:id="rId52">
        <w:r w:rsidDel="00000000" w:rsidR="00000000" w:rsidRPr="00000000">
          <w:rPr>
            <w:rFonts w:ascii="Times New Roman" w:cs="Times New Roman" w:eastAsia="Times New Roman" w:hAnsi="Times New Roman"/>
            <w:sz w:val="24"/>
            <w:szCs w:val="24"/>
            <w:highlight w:val="white"/>
            <w:rtl w:val="0"/>
          </w:rPr>
          <w:t xml:space="preserve"> хлор</w:t>
        </w:r>
      </w:hyperlink>
      <w:r w:rsidDel="00000000" w:rsidR="00000000" w:rsidRPr="00000000">
        <w:rPr>
          <w:rFonts w:ascii="Times New Roman" w:cs="Times New Roman" w:eastAsia="Times New Roman" w:hAnsi="Times New Roman"/>
          <w:sz w:val="24"/>
          <w:szCs w:val="24"/>
          <w:highlight w:val="white"/>
          <w:rtl w:val="0"/>
        </w:rPr>
        <w:t xml:space="preserve">- и </w:t>
      </w:r>
      <w:r w:rsidDel="00000000" w:rsidR="00000000" w:rsidRPr="00000000">
        <w:rPr>
          <w:rFonts w:ascii="Times New Roman" w:cs="Times New Roman" w:eastAsia="Times New Roman" w:hAnsi="Times New Roman"/>
          <w:sz w:val="24"/>
          <w:szCs w:val="24"/>
          <w:highlight w:val="white"/>
          <w:rtl w:val="0"/>
        </w:rPr>
        <w:t xml:space="preserve">фторсодержащие углеводороды</w:t>
      </w:r>
      <w:r w:rsidDel="00000000" w:rsidR="00000000" w:rsidRPr="00000000">
        <w:rPr>
          <w:rFonts w:ascii="Times New Roman" w:cs="Times New Roman" w:eastAsia="Times New Roman" w:hAnsi="Times New Roman"/>
          <w:sz w:val="24"/>
          <w:szCs w:val="24"/>
          <w:highlight w:val="white"/>
          <w:rtl w:val="0"/>
        </w:rPr>
        <w:t xml:space="preserve">, например хладон-113 и трихлорэтилен. Наиболее токсичными и </w:t>
      </w:r>
      <w:hyperlink r:id="rId53">
        <w:r w:rsidDel="00000000" w:rsidR="00000000" w:rsidRPr="00000000">
          <w:rPr>
            <w:rFonts w:ascii="Times New Roman" w:cs="Times New Roman" w:eastAsia="Times New Roman" w:hAnsi="Times New Roman"/>
            <w:sz w:val="24"/>
            <w:szCs w:val="24"/>
            <w:highlight w:val="white"/>
            <w:rtl w:val="0"/>
          </w:rPr>
          <w:t xml:space="preserve">сильно действующими</w:t>
        </w:r>
      </w:hyperlink>
      <w:r w:rsidDel="00000000" w:rsidR="00000000" w:rsidRPr="00000000">
        <w:rPr>
          <w:rFonts w:ascii="Times New Roman" w:cs="Times New Roman" w:eastAsia="Times New Roman" w:hAnsi="Times New Roman"/>
          <w:sz w:val="24"/>
          <w:szCs w:val="24"/>
          <w:highlight w:val="white"/>
          <w:rtl w:val="0"/>
        </w:rPr>
        <w:t xml:space="preserve"> на </w:t>
      </w:r>
      <w:hyperlink r:id="rId54">
        <w:r w:rsidDel="00000000" w:rsidR="00000000" w:rsidRPr="00000000">
          <w:rPr>
            <w:rFonts w:ascii="Times New Roman" w:cs="Times New Roman" w:eastAsia="Times New Roman" w:hAnsi="Times New Roman"/>
            <w:sz w:val="24"/>
            <w:szCs w:val="24"/>
            <w:highlight w:val="white"/>
            <w:rtl w:val="0"/>
          </w:rPr>
          <w:t xml:space="preserve">организм человека</w:t>
        </w:r>
      </w:hyperlink>
      <w:r w:rsidDel="00000000" w:rsidR="00000000" w:rsidRPr="00000000">
        <w:rPr>
          <w:rFonts w:ascii="Times New Roman" w:cs="Times New Roman" w:eastAsia="Times New Roman" w:hAnsi="Times New Roman"/>
          <w:sz w:val="24"/>
          <w:szCs w:val="24"/>
          <w:highlight w:val="white"/>
          <w:rtl w:val="0"/>
        </w:rPr>
        <w:t xml:space="preserve"> являются </w:t>
      </w:r>
      <w:hyperlink r:id="rId55">
        <w:r w:rsidDel="00000000" w:rsidR="00000000" w:rsidRPr="00000000">
          <w:rPr>
            <w:rFonts w:ascii="Times New Roman" w:cs="Times New Roman" w:eastAsia="Times New Roman" w:hAnsi="Times New Roman"/>
            <w:sz w:val="24"/>
            <w:szCs w:val="24"/>
            <w:highlight w:val="white"/>
            <w:rtl w:val="0"/>
          </w:rPr>
          <w:t xml:space="preserve">хлорированные углеводороды</w:t>
        </w:r>
      </w:hyperlink>
      <w:r w:rsidDel="00000000" w:rsidR="00000000" w:rsidRPr="00000000">
        <w:rPr>
          <w:rFonts w:ascii="Times New Roman" w:cs="Times New Roman" w:eastAsia="Times New Roman" w:hAnsi="Times New Roman"/>
          <w:sz w:val="24"/>
          <w:szCs w:val="24"/>
          <w:highlight w:val="white"/>
          <w:rtl w:val="0"/>
        </w:rPr>
        <w:t xml:space="preserve">. Хлор- и </w:t>
      </w:r>
      <w:hyperlink r:id="rId56">
        <w:r w:rsidDel="00000000" w:rsidR="00000000" w:rsidRPr="00000000">
          <w:rPr>
            <w:rFonts w:ascii="Times New Roman" w:cs="Times New Roman" w:eastAsia="Times New Roman" w:hAnsi="Times New Roman"/>
            <w:sz w:val="24"/>
            <w:szCs w:val="24"/>
            <w:highlight w:val="white"/>
            <w:rtl w:val="0"/>
          </w:rPr>
          <w:t xml:space="preserve">фторсодержащие углеводороды</w:t>
        </w:r>
      </w:hyperlink>
      <w:r w:rsidDel="00000000" w:rsidR="00000000" w:rsidRPr="00000000">
        <w:rPr>
          <w:rFonts w:ascii="Times New Roman" w:cs="Times New Roman" w:eastAsia="Times New Roman" w:hAnsi="Times New Roman"/>
          <w:sz w:val="24"/>
          <w:szCs w:val="24"/>
          <w:highlight w:val="white"/>
          <w:rtl w:val="0"/>
        </w:rPr>
        <w:t xml:space="preserve"> наименее опасны.</w:t>
      </w:r>
    </w:p>
    <w:p w:rsidR="00000000" w:rsidDel="00000000" w:rsidP="00000000" w:rsidRDefault="00000000" w:rsidRPr="00000000" w14:paraId="00000048">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B">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4">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B">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D">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pStyle w:val="Heading1"/>
        <w:shd w:fill="ffffff" w:val="clear"/>
        <w:spacing w:after="100" w:before="100" w:lineRule="auto"/>
        <w:jc w:val="center"/>
        <w:rPr>
          <w:rFonts w:ascii="Times New Roman" w:cs="Times New Roman" w:eastAsia="Times New Roman" w:hAnsi="Times New Roman"/>
          <w:sz w:val="24"/>
          <w:szCs w:val="24"/>
        </w:rPr>
      </w:pPr>
      <w:bookmarkStart w:colFirst="0" w:colLast="0" w:name="_e1n99tqla9p" w:id="5"/>
      <w:bookmarkEnd w:id="5"/>
      <w:r w:rsidDel="00000000" w:rsidR="00000000" w:rsidRPr="00000000">
        <w:rPr>
          <w:rFonts w:ascii="Times New Roman" w:cs="Times New Roman" w:eastAsia="Times New Roman" w:hAnsi="Times New Roman"/>
          <w:sz w:val="24"/>
          <w:szCs w:val="24"/>
          <w:rtl w:val="0"/>
        </w:rPr>
        <w:t xml:space="preserve">Глава 3. Отравления ароматическими углеводородами</w:t>
      </w:r>
    </w:p>
    <w:p w:rsidR="00000000" w:rsidDel="00000000" w:rsidP="00000000" w:rsidRDefault="00000000" w:rsidRPr="00000000" w14:paraId="00000062">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Бензол и его гомологи по своему токсическому действию могут быть отнесены к ядам, преимущественно угнетающими процессы кроветворения. Амино- и нитросоединения бензола имеют вещества, которые способствуют образованию метгемоглобина, гемолизу эритроцитов, поражению печени, развитию катаракты, образованию опухолей. Галогенопроизводные бензола вызывают резкое раздражение слизистых оболочек глаз и дыхательных путей</w:t>
      </w:r>
    </w:p>
    <w:p w:rsidR="00000000" w:rsidDel="00000000" w:rsidP="00000000" w:rsidRDefault="00000000" w:rsidRPr="00000000" w14:paraId="0000006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Бензол оказывает на человека одурманивающее воздействие и может приводить к </w:t>
      </w:r>
      <w:r w:rsidDel="00000000" w:rsidR="00000000" w:rsidRPr="00000000">
        <w:rPr>
          <w:rFonts w:ascii="Times New Roman" w:cs="Times New Roman" w:eastAsia="Times New Roman" w:hAnsi="Times New Roman"/>
          <w:sz w:val="24"/>
          <w:szCs w:val="24"/>
          <w:highlight w:val="white"/>
          <w:rtl w:val="0"/>
        </w:rPr>
        <w:t xml:space="preserve">наркотической зависимости. При воздействии бензола и его производных могут возникнуть как острые, так и хронические интоксикации. Хронические интоксикации развиваются при длительном вдыхании небольших концентраций паров бензола или при систематическом попадании его на кожные покровы. Острые интоксикации возникают во время кратковременного вдыхания больших концентраций паров бензола при случайном разливе его в закрытом помещении или во время работы в замкнутом пространстве (чистка цистерны из-под бензола). </w:t>
      </w:r>
    </w:p>
    <w:p w:rsidR="00000000" w:rsidDel="00000000" w:rsidP="00000000" w:rsidRDefault="00000000" w:rsidRPr="00000000" w14:paraId="00000064">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 очень высоких концентрациях — почти мгновенная </w:t>
      </w:r>
      <w:hyperlink r:id="rId57">
        <w:r w:rsidDel="00000000" w:rsidR="00000000" w:rsidRPr="00000000">
          <w:rPr>
            <w:rFonts w:ascii="Times New Roman" w:cs="Times New Roman" w:eastAsia="Times New Roman" w:hAnsi="Times New Roman"/>
            <w:sz w:val="24"/>
            <w:szCs w:val="24"/>
            <w:highlight w:val="white"/>
            <w:rtl w:val="0"/>
          </w:rPr>
          <w:t xml:space="preserve">потеря сознания</w:t>
        </w:r>
      </w:hyperlink>
      <w:r w:rsidDel="00000000" w:rsidR="00000000" w:rsidRPr="00000000">
        <w:rPr>
          <w:rFonts w:ascii="Times New Roman" w:cs="Times New Roman" w:eastAsia="Times New Roman" w:hAnsi="Times New Roman"/>
          <w:sz w:val="24"/>
          <w:szCs w:val="24"/>
          <w:highlight w:val="white"/>
          <w:rtl w:val="0"/>
        </w:rPr>
        <w:t xml:space="preserve"> и </w:t>
      </w:r>
      <w:hyperlink r:id="rId58">
        <w:r w:rsidDel="00000000" w:rsidR="00000000" w:rsidRPr="00000000">
          <w:rPr>
            <w:rFonts w:ascii="Times New Roman" w:cs="Times New Roman" w:eastAsia="Times New Roman" w:hAnsi="Times New Roman"/>
            <w:sz w:val="24"/>
            <w:szCs w:val="24"/>
            <w:highlight w:val="white"/>
            <w:rtl w:val="0"/>
          </w:rPr>
          <w:t xml:space="preserve">смерть</w:t>
        </w:r>
      </w:hyperlink>
      <w:r w:rsidDel="00000000" w:rsidR="00000000" w:rsidRPr="00000000">
        <w:rPr>
          <w:rFonts w:ascii="Times New Roman" w:cs="Times New Roman" w:eastAsia="Times New Roman" w:hAnsi="Times New Roman"/>
          <w:sz w:val="24"/>
          <w:szCs w:val="24"/>
          <w:highlight w:val="white"/>
          <w:rtl w:val="0"/>
        </w:rPr>
        <w:t xml:space="preserve"> в течение нескольких минут. Окраска лица синюшная, слизистые оболочки часто вишнёво-красные. При меньших концентрациях — возбуждение, подобное алкогольному, затем сонливость, общая слабость, </w:t>
      </w:r>
      <w:hyperlink r:id="rId59">
        <w:r w:rsidDel="00000000" w:rsidR="00000000" w:rsidRPr="00000000">
          <w:rPr>
            <w:rFonts w:ascii="Times New Roman" w:cs="Times New Roman" w:eastAsia="Times New Roman" w:hAnsi="Times New Roman"/>
            <w:sz w:val="24"/>
            <w:szCs w:val="24"/>
            <w:highlight w:val="white"/>
            <w:rtl w:val="0"/>
          </w:rPr>
          <w:t xml:space="preserve">головокружение</w:t>
        </w:r>
      </w:hyperlink>
      <w:r w:rsidDel="00000000" w:rsidR="00000000" w:rsidRPr="00000000">
        <w:rPr>
          <w:rFonts w:ascii="Times New Roman" w:cs="Times New Roman" w:eastAsia="Times New Roman" w:hAnsi="Times New Roman"/>
          <w:sz w:val="24"/>
          <w:szCs w:val="24"/>
          <w:highlight w:val="white"/>
          <w:rtl w:val="0"/>
        </w:rPr>
        <w:t xml:space="preserve">, </w:t>
      </w:r>
      <w:hyperlink r:id="rId60">
        <w:r w:rsidDel="00000000" w:rsidR="00000000" w:rsidRPr="00000000">
          <w:rPr>
            <w:rFonts w:ascii="Times New Roman" w:cs="Times New Roman" w:eastAsia="Times New Roman" w:hAnsi="Times New Roman"/>
            <w:sz w:val="24"/>
            <w:szCs w:val="24"/>
            <w:highlight w:val="white"/>
            <w:rtl w:val="0"/>
          </w:rPr>
          <w:t xml:space="preserve">тошнота</w:t>
        </w:r>
      </w:hyperlink>
      <w:r w:rsidDel="00000000" w:rsidR="00000000" w:rsidRPr="00000000">
        <w:rPr>
          <w:rFonts w:ascii="Times New Roman" w:cs="Times New Roman" w:eastAsia="Times New Roman" w:hAnsi="Times New Roman"/>
          <w:sz w:val="24"/>
          <w:szCs w:val="24"/>
          <w:highlight w:val="white"/>
          <w:rtl w:val="0"/>
        </w:rPr>
        <w:t xml:space="preserve">, </w:t>
      </w:r>
      <w:hyperlink r:id="rId61">
        <w:r w:rsidDel="00000000" w:rsidR="00000000" w:rsidRPr="00000000">
          <w:rPr>
            <w:rFonts w:ascii="Times New Roman" w:cs="Times New Roman" w:eastAsia="Times New Roman" w:hAnsi="Times New Roman"/>
            <w:sz w:val="24"/>
            <w:szCs w:val="24"/>
            <w:highlight w:val="white"/>
            <w:rtl w:val="0"/>
          </w:rPr>
          <w:t xml:space="preserve">рвота</w:t>
        </w:r>
      </w:hyperlink>
      <w:r w:rsidDel="00000000" w:rsidR="00000000" w:rsidRPr="00000000">
        <w:rPr>
          <w:rFonts w:ascii="Times New Roman" w:cs="Times New Roman" w:eastAsia="Times New Roman" w:hAnsi="Times New Roman"/>
          <w:sz w:val="24"/>
          <w:szCs w:val="24"/>
          <w:highlight w:val="white"/>
          <w:rtl w:val="0"/>
        </w:rPr>
        <w:t xml:space="preserve">, </w:t>
      </w:r>
      <w:hyperlink r:id="rId62">
        <w:r w:rsidDel="00000000" w:rsidR="00000000" w:rsidRPr="00000000">
          <w:rPr>
            <w:rFonts w:ascii="Times New Roman" w:cs="Times New Roman" w:eastAsia="Times New Roman" w:hAnsi="Times New Roman"/>
            <w:sz w:val="24"/>
            <w:szCs w:val="24"/>
            <w:highlight w:val="white"/>
            <w:rtl w:val="0"/>
          </w:rPr>
          <w:t xml:space="preserve">головная боль</w:t>
        </w:r>
      </w:hyperlink>
      <w:r w:rsidDel="00000000" w:rsidR="00000000" w:rsidRPr="00000000">
        <w:rPr>
          <w:rFonts w:ascii="Times New Roman" w:cs="Times New Roman" w:eastAsia="Times New Roman" w:hAnsi="Times New Roman"/>
          <w:sz w:val="24"/>
          <w:szCs w:val="24"/>
          <w:highlight w:val="white"/>
          <w:rtl w:val="0"/>
        </w:rPr>
        <w:t xml:space="preserve">, потеря сознания. Наблюдаются также мышечные подёргивания, которые могут переходить в тонические судороги. Зрачки часто расширены, не реагируют на свет. Дыхание сначала учащено, затем замедлено. Температура тела резко снижается. Пульс учащенный, малого наполнения. Кровяное давление понижено. Известны случаи сильной </w:t>
      </w:r>
      <w:hyperlink r:id="rId63">
        <w:r w:rsidDel="00000000" w:rsidR="00000000" w:rsidRPr="00000000">
          <w:rPr>
            <w:rFonts w:ascii="Times New Roman" w:cs="Times New Roman" w:eastAsia="Times New Roman" w:hAnsi="Times New Roman"/>
            <w:sz w:val="24"/>
            <w:szCs w:val="24"/>
            <w:highlight w:val="white"/>
            <w:rtl w:val="0"/>
          </w:rPr>
          <w:t xml:space="preserve">сердечной аритмии</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65">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После тяжёлых отравлений, которые не приводят непосредственно к смерти, иногда наблюдаются длительные расстройства здоровья: плевриты, катары верхних дыхательных путей, заболевания </w:t>
      </w:r>
      <w:hyperlink r:id="rId64">
        <w:r w:rsidDel="00000000" w:rsidR="00000000" w:rsidRPr="00000000">
          <w:rPr>
            <w:rFonts w:ascii="Times New Roman" w:cs="Times New Roman" w:eastAsia="Times New Roman" w:hAnsi="Times New Roman"/>
            <w:sz w:val="24"/>
            <w:szCs w:val="24"/>
            <w:highlight w:val="white"/>
            <w:rtl w:val="0"/>
          </w:rPr>
          <w:t xml:space="preserve">роговицы</w:t>
        </w:r>
      </w:hyperlink>
      <w:r w:rsidDel="00000000" w:rsidR="00000000" w:rsidRPr="00000000">
        <w:rPr>
          <w:rFonts w:ascii="Times New Roman" w:cs="Times New Roman" w:eastAsia="Times New Roman" w:hAnsi="Times New Roman"/>
          <w:sz w:val="24"/>
          <w:szCs w:val="24"/>
          <w:highlight w:val="white"/>
          <w:rtl w:val="0"/>
        </w:rPr>
        <w:t xml:space="preserve"> и </w:t>
      </w:r>
      <w:hyperlink r:id="rId65">
        <w:r w:rsidDel="00000000" w:rsidR="00000000" w:rsidRPr="00000000">
          <w:rPr>
            <w:rFonts w:ascii="Times New Roman" w:cs="Times New Roman" w:eastAsia="Times New Roman" w:hAnsi="Times New Roman"/>
            <w:sz w:val="24"/>
            <w:szCs w:val="24"/>
            <w:highlight w:val="white"/>
            <w:rtl w:val="0"/>
          </w:rPr>
          <w:t xml:space="preserve">сетчатки</w:t>
        </w:r>
      </w:hyperlink>
      <w:r w:rsidDel="00000000" w:rsidR="00000000" w:rsidRPr="00000000">
        <w:rPr>
          <w:rFonts w:ascii="Times New Roman" w:cs="Times New Roman" w:eastAsia="Times New Roman" w:hAnsi="Times New Roman"/>
          <w:sz w:val="24"/>
          <w:szCs w:val="24"/>
          <w:highlight w:val="white"/>
          <w:rtl w:val="0"/>
        </w:rPr>
        <w:t xml:space="preserve">, </w:t>
      </w:r>
      <w:hyperlink r:id="rId66">
        <w:r w:rsidDel="00000000" w:rsidR="00000000" w:rsidRPr="00000000">
          <w:rPr>
            <w:rFonts w:ascii="Times New Roman" w:cs="Times New Roman" w:eastAsia="Times New Roman" w:hAnsi="Times New Roman"/>
            <w:sz w:val="24"/>
            <w:szCs w:val="24"/>
            <w:highlight w:val="white"/>
            <w:rtl w:val="0"/>
          </w:rPr>
          <w:t xml:space="preserve">поражения печени</w:t>
        </w:r>
      </w:hyperlink>
      <w:r w:rsidDel="00000000" w:rsidR="00000000" w:rsidRPr="00000000">
        <w:rPr>
          <w:rFonts w:ascii="Times New Roman" w:cs="Times New Roman" w:eastAsia="Times New Roman" w:hAnsi="Times New Roman"/>
          <w:sz w:val="24"/>
          <w:szCs w:val="24"/>
          <w:highlight w:val="white"/>
          <w:rtl w:val="0"/>
        </w:rPr>
        <w:t xml:space="preserve">, сердечные расстройства и т. д. Описан случай вазомоторного невроза с </w:t>
      </w:r>
      <w:hyperlink r:id="rId67">
        <w:r w:rsidDel="00000000" w:rsidR="00000000" w:rsidRPr="00000000">
          <w:rPr>
            <w:rFonts w:ascii="Times New Roman" w:cs="Times New Roman" w:eastAsia="Times New Roman" w:hAnsi="Times New Roman"/>
            <w:sz w:val="24"/>
            <w:szCs w:val="24"/>
            <w:highlight w:val="white"/>
            <w:rtl w:val="0"/>
          </w:rPr>
          <w:t xml:space="preserve">отёком</w:t>
        </w:r>
      </w:hyperlink>
      <w:r w:rsidDel="00000000" w:rsidR="00000000" w:rsidRPr="00000000">
        <w:rPr>
          <w:rFonts w:ascii="Times New Roman" w:cs="Times New Roman" w:eastAsia="Times New Roman" w:hAnsi="Times New Roman"/>
          <w:sz w:val="24"/>
          <w:szCs w:val="24"/>
          <w:highlight w:val="white"/>
          <w:rtl w:val="0"/>
        </w:rPr>
        <w:t xml:space="preserve"> лица и конечностей, расстройствами чувствительности и </w:t>
      </w:r>
      <w:hyperlink r:id="rId68">
        <w:r w:rsidDel="00000000" w:rsidR="00000000" w:rsidRPr="00000000">
          <w:rPr>
            <w:rFonts w:ascii="Times New Roman" w:cs="Times New Roman" w:eastAsia="Times New Roman" w:hAnsi="Times New Roman"/>
            <w:sz w:val="24"/>
            <w:szCs w:val="24"/>
            <w:highlight w:val="white"/>
            <w:rtl w:val="0"/>
          </w:rPr>
          <w:t xml:space="preserve">судорогами</w:t>
        </w:r>
      </w:hyperlink>
      <w:r w:rsidDel="00000000" w:rsidR="00000000" w:rsidRPr="00000000">
        <w:rPr>
          <w:rFonts w:ascii="Times New Roman" w:cs="Times New Roman" w:eastAsia="Times New Roman" w:hAnsi="Times New Roman"/>
          <w:sz w:val="24"/>
          <w:szCs w:val="24"/>
          <w:highlight w:val="white"/>
          <w:rtl w:val="0"/>
        </w:rPr>
        <w:t xml:space="preserve"> через короткое время после острого отравления парами бензола. Иногда смерть наступает спустя некоторое время после отравления.</w:t>
      </w:r>
    </w:p>
    <w:p w:rsidR="00000000" w:rsidDel="00000000" w:rsidP="00000000" w:rsidRDefault="00000000" w:rsidRPr="00000000" w14:paraId="00000066">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тяжёлых случаях наблюдаются: </w:t>
      </w:r>
      <w:hyperlink r:id="rId69">
        <w:r w:rsidDel="00000000" w:rsidR="00000000" w:rsidRPr="00000000">
          <w:rPr>
            <w:rFonts w:ascii="Times New Roman" w:cs="Times New Roman" w:eastAsia="Times New Roman" w:hAnsi="Times New Roman"/>
            <w:sz w:val="24"/>
            <w:szCs w:val="24"/>
            <w:highlight w:val="white"/>
            <w:rtl w:val="0"/>
          </w:rPr>
          <w:t xml:space="preserve">головные боли</w:t>
        </w:r>
      </w:hyperlink>
      <w:r w:rsidDel="00000000" w:rsidR="00000000" w:rsidRPr="00000000">
        <w:rPr>
          <w:rFonts w:ascii="Times New Roman" w:cs="Times New Roman" w:eastAsia="Times New Roman" w:hAnsi="Times New Roman"/>
          <w:sz w:val="24"/>
          <w:szCs w:val="24"/>
          <w:highlight w:val="white"/>
          <w:rtl w:val="0"/>
        </w:rPr>
        <w:t xml:space="preserve">, чрезвычайная утомляемость, </w:t>
      </w:r>
      <w:hyperlink r:id="rId70">
        <w:r w:rsidDel="00000000" w:rsidR="00000000" w:rsidRPr="00000000">
          <w:rPr>
            <w:rFonts w:ascii="Times New Roman" w:cs="Times New Roman" w:eastAsia="Times New Roman" w:hAnsi="Times New Roman"/>
            <w:sz w:val="24"/>
            <w:szCs w:val="24"/>
            <w:highlight w:val="white"/>
            <w:rtl w:val="0"/>
          </w:rPr>
          <w:t xml:space="preserve">одышка</w:t>
        </w:r>
      </w:hyperlink>
      <w:r w:rsidDel="00000000" w:rsidR="00000000" w:rsidRPr="00000000">
        <w:rPr>
          <w:rFonts w:ascii="Times New Roman" w:cs="Times New Roman" w:eastAsia="Times New Roman" w:hAnsi="Times New Roman"/>
          <w:sz w:val="24"/>
          <w:szCs w:val="24"/>
          <w:highlight w:val="white"/>
          <w:rtl w:val="0"/>
        </w:rPr>
        <w:t xml:space="preserve">, </w:t>
      </w:r>
      <w:hyperlink r:id="rId71">
        <w:r w:rsidDel="00000000" w:rsidR="00000000" w:rsidRPr="00000000">
          <w:rPr>
            <w:rFonts w:ascii="Times New Roman" w:cs="Times New Roman" w:eastAsia="Times New Roman" w:hAnsi="Times New Roman"/>
            <w:sz w:val="24"/>
            <w:szCs w:val="24"/>
            <w:highlight w:val="white"/>
            <w:rtl w:val="0"/>
          </w:rPr>
          <w:t xml:space="preserve">головокружение</w:t>
        </w:r>
      </w:hyperlink>
      <w:r w:rsidDel="00000000" w:rsidR="00000000" w:rsidRPr="00000000">
        <w:rPr>
          <w:rFonts w:ascii="Times New Roman" w:cs="Times New Roman" w:eastAsia="Times New Roman" w:hAnsi="Times New Roman"/>
          <w:sz w:val="24"/>
          <w:szCs w:val="24"/>
          <w:highlight w:val="white"/>
          <w:rtl w:val="0"/>
        </w:rPr>
        <w:t xml:space="preserve">, слабость, нервность, </w:t>
      </w:r>
      <w:hyperlink r:id="rId72">
        <w:r w:rsidDel="00000000" w:rsidR="00000000" w:rsidRPr="00000000">
          <w:rPr>
            <w:rFonts w:ascii="Times New Roman" w:cs="Times New Roman" w:eastAsia="Times New Roman" w:hAnsi="Times New Roman"/>
            <w:sz w:val="24"/>
            <w:szCs w:val="24"/>
            <w:highlight w:val="white"/>
            <w:rtl w:val="0"/>
          </w:rPr>
          <w:t xml:space="preserve">сонливость</w:t>
        </w:r>
      </w:hyperlink>
      <w:r w:rsidDel="00000000" w:rsidR="00000000" w:rsidRPr="00000000">
        <w:rPr>
          <w:rFonts w:ascii="Times New Roman" w:cs="Times New Roman" w:eastAsia="Times New Roman" w:hAnsi="Times New Roman"/>
          <w:sz w:val="24"/>
          <w:szCs w:val="24"/>
          <w:highlight w:val="white"/>
          <w:rtl w:val="0"/>
        </w:rPr>
        <w:t xml:space="preserve"> или бессонница, </w:t>
      </w:r>
      <w:hyperlink r:id="rId73">
        <w:r w:rsidDel="00000000" w:rsidR="00000000" w:rsidRPr="00000000">
          <w:rPr>
            <w:rFonts w:ascii="Times New Roman" w:cs="Times New Roman" w:eastAsia="Times New Roman" w:hAnsi="Times New Roman"/>
            <w:sz w:val="24"/>
            <w:szCs w:val="24"/>
            <w:highlight w:val="white"/>
            <w:rtl w:val="0"/>
          </w:rPr>
          <w:t xml:space="preserve">расстройство пищеварения</w:t>
        </w:r>
      </w:hyperlink>
      <w:r w:rsidDel="00000000" w:rsidR="00000000" w:rsidRPr="00000000">
        <w:rPr>
          <w:rFonts w:ascii="Times New Roman" w:cs="Times New Roman" w:eastAsia="Times New Roman" w:hAnsi="Times New Roman"/>
          <w:sz w:val="24"/>
          <w:szCs w:val="24"/>
          <w:highlight w:val="white"/>
          <w:rtl w:val="0"/>
        </w:rPr>
        <w:t xml:space="preserve">, </w:t>
      </w:r>
      <w:hyperlink r:id="rId74">
        <w:r w:rsidDel="00000000" w:rsidR="00000000" w:rsidRPr="00000000">
          <w:rPr>
            <w:rFonts w:ascii="Times New Roman" w:cs="Times New Roman" w:eastAsia="Times New Roman" w:hAnsi="Times New Roman"/>
            <w:sz w:val="24"/>
            <w:szCs w:val="24"/>
            <w:highlight w:val="white"/>
            <w:rtl w:val="0"/>
          </w:rPr>
          <w:t xml:space="preserve">тошнота</w:t>
        </w:r>
      </w:hyperlink>
      <w:r w:rsidDel="00000000" w:rsidR="00000000" w:rsidRPr="00000000">
        <w:rPr>
          <w:rFonts w:ascii="Times New Roman" w:cs="Times New Roman" w:eastAsia="Times New Roman" w:hAnsi="Times New Roman"/>
          <w:sz w:val="24"/>
          <w:szCs w:val="24"/>
          <w:highlight w:val="white"/>
          <w:rtl w:val="0"/>
        </w:rPr>
        <w:t xml:space="preserve">, иногда рвота, отсутствие аппетита, учащение мочеиспускания, менструаций, нередко развиваются упорные кровотечения из слизистой оболочки рта, особенно дёсен, и носа, длящиеся часами и даже сутками. Иногда упорные кровотечения наблюдаются после удаления зуба. Многочисленные мелкие </w:t>
      </w:r>
      <w:hyperlink r:id="rId75">
        <w:r w:rsidDel="00000000" w:rsidR="00000000" w:rsidRPr="00000000">
          <w:rPr>
            <w:rFonts w:ascii="Times New Roman" w:cs="Times New Roman" w:eastAsia="Times New Roman" w:hAnsi="Times New Roman"/>
            <w:sz w:val="24"/>
            <w:szCs w:val="24"/>
            <w:highlight w:val="white"/>
            <w:rtl w:val="0"/>
          </w:rPr>
          <w:t xml:space="preserve">геморрагии</w:t>
        </w:r>
      </w:hyperlink>
      <w:r w:rsidDel="00000000" w:rsidR="00000000" w:rsidRPr="00000000">
        <w:rPr>
          <w:rFonts w:ascii="Times New Roman" w:cs="Times New Roman" w:eastAsia="Times New Roman" w:hAnsi="Times New Roman"/>
          <w:sz w:val="24"/>
          <w:szCs w:val="24"/>
          <w:highlight w:val="white"/>
          <w:rtl w:val="0"/>
        </w:rPr>
        <w:t xml:space="preserve"> (кровоизлияния) в коже. Кровь в испражнениях, </w:t>
      </w:r>
      <w:hyperlink r:id="rId76">
        <w:r w:rsidDel="00000000" w:rsidR="00000000" w:rsidRPr="00000000">
          <w:rPr>
            <w:rFonts w:ascii="Times New Roman" w:cs="Times New Roman" w:eastAsia="Times New Roman" w:hAnsi="Times New Roman"/>
            <w:sz w:val="24"/>
            <w:szCs w:val="24"/>
            <w:highlight w:val="white"/>
            <w:rtl w:val="0"/>
          </w:rPr>
          <w:t xml:space="preserve">маточные кровотечения</w:t>
        </w:r>
      </w:hyperlink>
      <w:r w:rsidDel="00000000" w:rsidR="00000000" w:rsidRPr="00000000">
        <w:rPr>
          <w:rFonts w:ascii="Times New Roman" w:cs="Times New Roman" w:eastAsia="Times New Roman" w:hAnsi="Times New Roman"/>
          <w:sz w:val="24"/>
          <w:szCs w:val="24"/>
          <w:highlight w:val="white"/>
          <w:rtl w:val="0"/>
        </w:rPr>
        <w:t xml:space="preserve">, кровоизлияния в сетчатку. Обычно именно кровотечения, а часто и сопутствующая им лихорадка (температура до 40° и выше) приводят отравленных в больницу. В подобных случаях прогноз всегда серьёзен. Причиной смерти иногда являются вторичные инфекции: известны случаи гангренозного воспаления надкостницы и некроза челюсти, тяжёлых язвенных воспалений дёсен, общего сепсиса с септическим эндометритом.</w:t>
      </w:r>
    </w:p>
    <w:p w:rsidR="00000000" w:rsidDel="00000000" w:rsidP="00000000" w:rsidRDefault="00000000" w:rsidRPr="00000000" w14:paraId="00000067">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Иногда при тяжёлых отравлениях развиваются симптомы нервных заболеваний: повышение сухожильных рефлексов, двусторонний </w:t>
      </w:r>
      <w:hyperlink r:id="rId77">
        <w:r w:rsidDel="00000000" w:rsidR="00000000" w:rsidRPr="00000000">
          <w:rPr>
            <w:rFonts w:ascii="Times New Roman" w:cs="Times New Roman" w:eastAsia="Times New Roman" w:hAnsi="Times New Roman"/>
            <w:sz w:val="24"/>
            <w:szCs w:val="24"/>
            <w:highlight w:val="white"/>
            <w:rtl w:val="0"/>
          </w:rPr>
          <w:t xml:space="preserve">клонус</w:t>
        </w:r>
      </w:hyperlink>
      <w:r w:rsidDel="00000000" w:rsidR="00000000" w:rsidRPr="00000000">
        <w:rPr>
          <w:rFonts w:ascii="Times New Roman" w:cs="Times New Roman" w:eastAsia="Times New Roman" w:hAnsi="Times New Roman"/>
          <w:sz w:val="24"/>
          <w:szCs w:val="24"/>
          <w:highlight w:val="white"/>
          <w:rtl w:val="0"/>
        </w:rPr>
        <w:t xml:space="preserve">, положительный </w:t>
      </w:r>
      <w:hyperlink r:id="rId78">
        <w:r w:rsidDel="00000000" w:rsidR="00000000" w:rsidRPr="00000000">
          <w:rPr>
            <w:rFonts w:ascii="Times New Roman" w:cs="Times New Roman" w:eastAsia="Times New Roman" w:hAnsi="Times New Roman"/>
            <w:sz w:val="24"/>
            <w:szCs w:val="24"/>
            <w:highlight w:val="white"/>
            <w:rtl w:val="0"/>
          </w:rPr>
          <w:t xml:space="preserve">симптом Бабинского</w:t>
        </w:r>
      </w:hyperlink>
      <w:r w:rsidDel="00000000" w:rsidR="00000000" w:rsidRPr="00000000">
        <w:rPr>
          <w:rFonts w:ascii="Times New Roman" w:cs="Times New Roman" w:eastAsia="Times New Roman" w:hAnsi="Times New Roman"/>
          <w:sz w:val="24"/>
          <w:szCs w:val="24"/>
          <w:highlight w:val="white"/>
          <w:rtl w:val="0"/>
        </w:rPr>
        <w:t xml:space="preserve">, расстройство глубокой чувствительности, псевдотабетические расстройства с </w:t>
      </w:r>
      <w:hyperlink r:id="rId79">
        <w:r w:rsidDel="00000000" w:rsidR="00000000" w:rsidRPr="00000000">
          <w:rPr>
            <w:rFonts w:ascii="Times New Roman" w:cs="Times New Roman" w:eastAsia="Times New Roman" w:hAnsi="Times New Roman"/>
            <w:sz w:val="24"/>
            <w:szCs w:val="24"/>
            <w:highlight w:val="white"/>
            <w:rtl w:val="0"/>
          </w:rPr>
          <w:t xml:space="preserve">парестезиями</w:t>
        </w:r>
      </w:hyperlink>
      <w:r w:rsidDel="00000000" w:rsidR="00000000" w:rsidRPr="00000000">
        <w:rPr>
          <w:rFonts w:ascii="Times New Roman" w:cs="Times New Roman" w:eastAsia="Times New Roman" w:hAnsi="Times New Roman"/>
          <w:sz w:val="24"/>
          <w:szCs w:val="24"/>
          <w:highlight w:val="white"/>
          <w:rtl w:val="0"/>
        </w:rPr>
        <w:t xml:space="preserve">, </w:t>
      </w:r>
      <w:hyperlink r:id="rId80">
        <w:r w:rsidDel="00000000" w:rsidR="00000000" w:rsidRPr="00000000">
          <w:rPr>
            <w:rFonts w:ascii="Times New Roman" w:cs="Times New Roman" w:eastAsia="Times New Roman" w:hAnsi="Times New Roman"/>
            <w:sz w:val="24"/>
            <w:szCs w:val="24"/>
            <w:highlight w:val="white"/>
            <w:rtl w:val="0"/>
          </w:rPr>
          <w:t xml:space="preserve">атаксией</w:t>
        </w:r>
      </w:hyperlink>
      <w:r w:rsidDel="00000000" w:rsidR="00000000" w:rsidRPr="00000000">
        <w:rPr>
          <w:rFonts w:ascii="Times New Roman" w:cs="Times New Roman" w:eastAsia="Times New Roman" w:hAnsi="Times New Roman"/>
          <w:sz w:val="24"/>
          <w:szCs w:val="24"/>
          <w:highlight w:val="white"/>
          <w:rtl w:val="0"/>
        </w:rPr>
        <w:t xml:space="preserve">, параплегией и двигательными нарушениями (признаки поражения задних столбов спинного мозга и пирамидных путей).</w:t>
      </w:r>
    </w:p>
    <w:p w:rsidR="00000000" w:rsidDel="00000000" w:rsidP="00000000" w:rsidRDefault="00000000" w:rsidRPr="00000000" w14:paraId="00000068">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Наиболее типичны изменения крови. Число эритроцитов обычно резко снижено, вплоть до 1—2 млн и ниже. Содержание гемоглобина также сильно падает, иногда до 10 %. Цветной показатель в части случаев низок, иногда близок к нормальному, а порой высок (особенно при сильной анемии). Отмечают анизоцитоз и пойкилоцитоз, базофильную пунктацию и появление ядерных эритроцитов, увеличение числа ретикулоцитов и объёма эритроцитов. Типичнее резкое уменьшение числа лейкоцитов. Иногда первоначально </w:t>
      </w:r>
      <w:hyperlink r:id="rId81">
        <w:r w:rsidDel="00000000" w:rsidR="00000000" w:rsidRPr="00000000">
          <w:rPr>
            <w:rFonts w:ascii="Times New Roman" w:cs="Times New Roman" w:eastAsia="Times New Roman" w:hAnsi="Times New Roman"/>
            <w:sz w:val="24"/>
            <w:szCs w:val="24"/>
            <w:highlight w:val="white"/>
            <w:rtl w:val="0"/>
          </w:rPr>
          <w:t xml:space="preserve">лейкоцитоз</w:t>
        </w:r>
      </w:hyperlink>
      <w:r w:rsidDel="00000000" w:rsidR="00000000" w:rsidRPr="00000000">
        <w:rPr>
          <w:rFonts w:ascii="Times New Roman" w:cs="Times New Roman" w:eastAsia="Times New Roman" w:hAnsi="Times New Roman"/>
          <w:sz w:val="24"/>
          <w:szCs w:val="24"/>
          <w:highlight w:val="white"/>
          <w:rtl w:val="0"/>
        </w:rPr>
        <w:t xml:space="preserve">, быстро сменяющийся </w:t>
      </w:r>
      <w:hyperlink r:id="rId82">
        <w:r w:rsidDel="00000000" w:rsidR="00000000" w:rsidRPr="00000000">
          <w:rPr>
            <w:rFonts w:ascii="Times New Roman" w:cs="Times New Roman" w:eastAsia="Times New Roman" w:hAnsi="Times New Roman"/>
            <w:sz w:val="24"/>
            <w:szCs w:val="24"/>
            <w:highlight w:val="white"/>
            <w:rtl w:val="0"/>
          </w:rPr>
          <w:t xml:space="preserve">лейкопенией</w:t>
        </w:r>
      </w:hyperlink>
      <w:r w:rsidDel="00000000" w:rsidR="00000000" w:rsidRPr="00000000">
        <w:rPr>
          <w:rFonts w:ascii="Times New Roman" w:cs="Times New Roman" w:eastAsia="Times New Roman" w:hAnsi="Times New Roman"/>
          <w:sz w:val="24"/>
          <w:szCs w:val="24"/>
          <w:highlight w:val="white"/>
          <w:rtl w:val="0"/>
        </w:rPr>
        <w:t xml:space="preserve">, ускорение </w:t>
      </w:r>
      <w:hyperlink r:id="rId83">
        <w:r w:rsidDel="00000000" w:rsidR="00000000" w:rsidRPr="00000000">
          <w:rPr>
            <w:rFonts w:ascii="Times New Roman" w:cs="Times New Roman" w:eastAsia="Times New Roman" w:hAnsi="Times New Roman"/>
            <w:sz w:val="24"/>
            <w:szCs w:val="24"/>
            <w:highlight w:val="white"/>
            <w:rtl w:val="0"/>
          </w:rPr>
          <w:t xml:space="preserve">СОЭ</w:t>
        </w:r>
      </w:hyperlink>
      <w:r w:rsidDel="00000000" w:rsidR="00000000" w:rsidRPr="00000000">
        <w:rPr>
          <w:rFonts w:ascii="Times New Roman" w:cs="Times New Roman" w:eastAsia="Times New Roman" w:hAnsi="Times New Roman"/>
          <w:sz w:val="24"/>
          <w:szCs w:val="24"/>
          <w:highlight w:val="white"/>
          <w:rtl w:val="0"/>
        </w:rPr>
        <w:t xml:space="preserve">. Изменения со стороны крови развиваются не одновременно. Чаще всего раньше поражается лейкопоэтическая система, позже присоединяется тромбоцитопения. Поражение эритробластической функции часто наступает ещё позже. В дальнейшем может развиться характерная картина тяжёлого отравления — </w:t>
      </w:r>
      <w:hyperlink r:id="rId84">
        <w:r w:rsidDel="00000000" w:rsidR="00000000" w:rsidRPr="00000000">
          <w:rPr>
            <w:rFonts w:ascii="Times New Roman" w:cs="Times New Roman" w:eastAsia="Times New Roman" w:hAnsi="Times New Roman"/>
            <w:sz w:val="24"/>
            <w:szCs w:val="24"/>
            <w:highlight w:val="white"/>
            <w:rtl w:val="0"/>
          </w:rPr>
          <w:t xml:space="preserve">апластическая анемия</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69">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Явления отравления могут сохраняться и даже прогрессировать через месяцы и годы после прекращения работы с бензолом.</w:t>
      </w:r>
    </w:p>
    <w:p w:rsidR="00000000" w:rsidDel="00000000" w:rsidP="00000000" w:rsidRDefault="00000000" w:rsidRPr="00000000" w14:paraId="0000006A">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Ароматические углеводороды обладают нейротоксическим (наркотическим), гемотоксическим (гемолитическим), гепатотоксическим, нефротоксическим (в основном за счёт гемолиза) действиями. Кроме того, нафталин и особенно фенолы обладают местным прижигающим действием.</w:t>
      </w:r>
    </w:p>
    <w:p w:rsidR="00000000" w:rsidDel="00000000" w:rsidP="00000000" w:rsidRDefault="00000000" w:rsidRPr="00000000" w14:paraId="0000006B">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Нафталин (антимоль, дезодорирующие вещества, репелленты) при отравлении появляются головная боль, спутанность сознания, сопор, возможны судороги, рвота, одышка. При приёме внутрь спастические боли в животе, тошнота, рвота, диарея. При попадании на кожу или в глаза появление дерматита, язв на роговице. При тяжёлых острых или хронических отравлениях - метгемоглобинемия с цианозом, гемолитическая анемия, нефропатия, гепатопатия. Фенолы (карболовая кислота, крезол, лизол, резорцин, гваякол): головная боль, головокружение, слабость, тошнота, бледные кожные покровы, профузный пот, гипотермия, сужение зрачков; бурая, быстро темнеющая на воздухе моча. При приёме внутрь характерный запах (напоминает запах фиалок) изо рта; жжение и боли в полости рта и глотки, по ходу пищевода и в желудке; ожог слизистых оболочек (белые пятна), рвота бурыми массами. При ингаляции раздражение слизистых оболочек верхних дыхательных путей и конъюнктивы. При попадании на кожу  химический ожог вплоть до некроза. В тяжёлых случаях кома, судороги (особенно часто у детей), коллапс, ритм дыхания неправильный; при отравлении лизолом - гемолиз, гемоглобинурийный нефроз с развитием ОПН. </w:t>
      </w:r>
    </w:p>
    <w:p w:rsidR="00000000" w:rsidDel="00000000" w:rsidP="00000000" w:rsidRDefault="00000000" w:rsidRPr="00000000" w14:paraId="0000006C">
      <w:pPr>
        <w:pStyle w:val="Heading1"/>
        <w:shd w:fill="ffffff" w:val="clear"/>
        <w:spacing w:after="100" w:before="100" w:lineRule="auto"/>
        <w:jc w:val="center"/>
        <w:rPr>
          <w:rFonts w:ascii="Times New Roman" w:cs="Times New Roman" w:eastAsia="Times New Roman" w:hAnsi="Times New Roman"/>
          <w:sz w:val="24"/>
          <w:szCs w:val="24"/>
        </w:rPr>
      </w:pPr>
      <w:bookmarkStart w:colFirst="0" w:colLast="0" w:name="_hze85wg312ot" w:id="6"/>
      <w:bookmarkEnd w:id="6"/>
      <w:r w:rsidDel="00000000" w:rsidR="00000000" w:rsidRPr="00000000">
        <w:rPr>
          <w:rFonts w:ascii="Times New Roman" w:cs="Times New Roman" w:eastAsia="Times New Roman" w:hAnsi="Times New Roman"/>
          <w:sz w:val="24"/>
          <w:szCs w:val="24"/>
          <w:rtl w:val="0"/>
        </w:rPr>
        <w:t xml:space="preserve">Глава 4. Первая помощь при отравлениях ароматическими углеводородами. Тактика лечения.</w:t>
      </w:r>
    </w:p>
    <w:p w:rsidR="00000000" w:rsidDel="00000000" w:rsidP="00000000" w:rsidRDefault="00000000" w:rsidRPr="00000000" w14:paraId="0000006D">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 остром отравлении бензолом (парами бензола) пострадавшего необходимо в первую очередь вынести на свежий воздух, в случае остановки дыхания проводят </w:t>
      </w:r>
      <w:hyperlink r:id="rId85">
        <w:r w:rsidDel="00000000" w:rsidR="00000000" w:rsidRPr="00000000">
          <w:rPr>
            <w:rFonts w:ascii="Times New Roman" w:cs="Times New Roman" w:eastAsia="Times New Roman" w:hAnsi="Times New Roman"/>
            <w:sz w:val="24"/>
            <w:szCs w:val="24"/>
            <w:highlight w:val="white"/>
            <w:rtl w:val="0"/>
          </w:rPr>
          <w:t xml:space="preserve">искусственное дыхание</w:t>
        </w:r>
      </w:hyperlink>
      <w:r w:rsidDel="00000000" w:rsidR="00000000" w:rsidRPr="00000000">
        <w:rPr>
          <w:rFonts w:ascii="Times New Roman" w:cs="Times New Roman" w:eastAsia="Times New Roman" w:hAnsi="Times New Roman"/>
          <w:sz w:val="24"/>
          <w:szCs w:val="24"/>
          <w:highlight w:val="white"/>
          <w:rtl w:val="0"/>
        </w:rPr>
        <w:t xml:space="preserve"> до нормализованного, в качестве стимуляторов дыхания применяют </w:t>
      </w:r>
      <w:hyperlink r:id="rId86">
        <w:r w:rsidDel="00000000" w:rsidR="00000000" w:rsidRPr="00000000">
          <w:rPr>
            <w:rFonts w:ascii="Times New Roman" w:cs="Times New Roman" w:eastAsia="Times New Roman" w:hAnsi="Times New Roman"/>
            <w:sz w:val="24"/>
            <w:szCs w:val="24"/>
            <w:highlight w:val="white"/>
            <w:rtl w:val="0"/>
          </w:rPr>
          <w:t xml:space="preserve">кислород</w:t>
        </w:r>
      </w:hyperlink>
      <w:r w:rsidDel="00000000" w:rsidR="00000000" w:rsidRPr="00000000">
        <w:rPr>
          <w:rFonts w:ascii="Times New Roman" w:cs="Times New Roman" w:eastAsia="Times New Roman" w:hAnsi="Times New Roman"/>
          <w:sz w:val="24"/>
          <w:szCs w:val="24"/>
          <w:highlight w:val="white"/>
          <w:rtl w:val="0"/>
        </w:rPr>
        <w:t xml:space="preserve"> и </w:t>
      </w:r>
      <w:hyperlink r:id="rId87">
        <w:r w:rsidDel="00000000" w:rsidR="00000000" w:rsidRPr="00000000">
          <w:rPr>
            <w:rFonts w:ascii="Times New Roman" w:cs="Times New Roman" w:eastAsia="Times New Roman" w:hAnsi="Times New Roman"/>
            <w:sz w:val="24"/>
            <w:szCs w:val="24"/>
            <w:highlight w:val="white"/>
            <w:rtl w:val="0"/>
          </w:rPr>
          <w:t xml:space="preserve">лобелин</w:t>
        </w:r>
      </w:hyperlink>
      <w:r w:rsidDel="00000000" w:rsidR="00000000" w:rsidRPr="00000000">
        <w:rPr>
          <w:rFonts w:ascii="Times New Roman" w:cs="Times New Roman" w:eastAsia="Times New Roman" w:hAnsi="Times New Roman"/>
          <w:sz w:val="24"/>
          <w:szCs w:val="24"/>
          <w:highlight w:val="white"/>
          <w:rtl w:val="0"/>
        </w:rPr>
        <w:t xml:space="preserve">. Применение </w:t>
      </w:r>
      <w:hyperlink r:id="rId88">
        <w:r w:rsidDel="00000000" w:rsidR="00000000" w:rsidRPr="00000000">
          <w:rPr>
            <w:rFonts w:ascii="Times New Roman" w:cs="Times New Roman" w:eastAsia="Times New Roman" w:hAnsi="Times New Roman"/>
            <w:sz w:val="24"/>
            <w:szCs w:val="24"/>
            <w:highlight w:val="white"/>
            <w:rtl w:val="0"/>
          </w:rPr>
          <w:t xml:space="preserve">адреналина</w:t>
        </w:r>
      </w:hyperlink>
      <w:r w:rsidDel="00000000" w:rsidR="00000000" w:rsidRPr="00000000">
        <w:rPr>
          <w:rFonts w:ascii="Times New Roman" w:cs="Times New Roman" w:eastAsia="Times New Roman" w:hAnsi="Times New Roman"/>
          <w:sz w:val="24"/>
          <w:szCs w:val="24"/>
          <w:highlight w:val="white"/>
          <w:rtl w:val="0"/>
        </w:rPr>
        <w:t xml:space="preserve"> в качестве аналептика категорически запрещено! При возникновении рвоты внутривенно 40 % раствор глюкозы, в случае нарушения кровообращения — инъекцию раствора </w:t>
      </w:r>
      <w:hyperlink r:id="rId89">
        <w:r w:rsidDel="00000000" w:rsidR="00000000" w:rsidRPr="00000000">
          <w:rPr>
            <w:rFonts w:ascii="Times New Roman" w:cs="Times New Roman" w:eastAsia="Times New Roman" w:hAnsi="Times New Roman"/>
            <w:sz w:val="24"/>
            <w:szCs w:val="24"/>
            <w:highlight w:val="white"/>
            <w:rtl w:val="0"/>
          </w:rPr>
          <w:t xml:space="preserve">кофеина</w:t>
        </w:r>
      </w:hyperlink>
      <w:r w:rsidDel="00000000" w:rsidR="00000000" w:rsidRPr="00000000">
        <w:rPr>
          <w:rFonts w:ascii="Times New Roman" w:cs="Times New Roman" w:eastAsia="Times New Roman" w:hAnsi="Times New Roman"/>
          <w:sz w:val="24"/>
          <w:szCs w:val="24"/>
          <w:highlight w:val="white"/>
          <w:rtl w:val="0"/>
        </w:rPr>
        <w:t xml:space="preserve">. Если отравление произошло перорально и бензол попал в желудок, необходимо промыть его с помощью растительного масла (хорошо абсорбирует бензол), процедуру следует проводить с осторожностью, так как возможна аспирация. При лёгких отравлениях больному показан покой. При возбуждённых состояниях необходимы </w:t>
      </w:r>
      <w:hyperlink r:id="rId90">
        <w:r w:rsidDel="00000000" w:rsidR="00000000" w:rsidRPr="00000000">
          <w:rPr>
            <w:rFonts w:ascii="Times New Roman" w:cs="Times New Roman" w:eastAsia="Times New Roman" w:hAnsi="Times New Roman"/>
            <w:sz w:val="24"/>
            <w:szCs w:val="24"/>
            <w:highlight w:val="white"/>
            <w:rtl w:val="0"/>
          </w:rPr>
          <w:t xml:space="preserve">седативные средства</w:t>
        </w:r>
      </w:hyperlink>
      <w:r w:rsidDel="00000000" w:rsidR="00000000" w:rsidRPr="00000000">
        <w:rPr>
          <w:rFonts w:ascii="Times New Roman" w:cs="Times New Roman" w:eastAsia="Times New Roman" w:hAnsi="Times New Roman"/>
          <w:sz w:val="24"/>
          <w:szCs w:val="24"/>
          <w:highlight w:val="white"/>
          <w:rtl w:val="0"/>
        </w:rPr>
        <w:t xml:space="preserve">. При возникновении </w:t>
      </w:r>
      <w:hyperlink r:id="rId91">
        <w:r w:rsidDel="00000000" w:rsidR="00000000" w:rsidRPr="00000000">
          <w:rPr>
            <w:rFonts w:ascii="Times New Roman" w:cs="Times New Roman" w:eastAsia="Times New Roman" w:hAnsi="Times New Roman"/>
            <w:sz w:val="24"/>
            <w:szCs w:val="24"/>
            <w:highlight w:val="white"/>
            <w:rtl w:val="0"/>
          </w:rPr>
          <w:t xml:space="preserve">анемии</w:t>
        </w:r>
      </w:hyperlink>
      <w:r w:rsidDel="00000000" w:rsidR="00000000" w:rsidRPr="00000000">
        <w:rPr>
          <w:rFonts w:ascii="Times New Roman" w:cs="Times New Roman" w:eastAsia="Times New Roman" w:hAnsi="Times New Roman"/>
          <w:sz w:val="24"/>
          <w:szCs w:val="24"/>
          <w:highlight w:val="white"/>
          <w:rtl w:val="0"/>
        </w:rPr>
        <w:t xml:space="preserve"> проводят переливания крови, </w:t>
      </w:r>
      <w:hyperlink r:id="rId92">
        <w:r w:rsidDel="00000000" w:rsidR="00000000" w:rsidRPr="00000000">
          <w:rPr>
            <w:rFonts w:ascii="Times New Roman" w:cs="Times New Roman" w:eastAsia="Times New Roman" w:hAnsi="Times New Roman"/>
            <w:sz w:val="24"/>
            <w:szCs w:val="24"/>
            <w:highlight w:val="white"/>
            <w:rtl w:val="0"/>
          </w:rPr>
          <w:t xml:space="preserve">витамин B12</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фолиевая кислота</w:t>
      </w:r>
      <w:r w:rsidDel="00000000" w:rsidR="00000000" w:rsidRPr="00000000">
        <w:rPr>
          <w:rFonts w:ascii="Times New Roman" w:cs="Times New Roman" w:eastAsia="Times New Roman" w:hAnsi="Times New Roman"/>
          <w:sz w:val="24"/>
          <w:szCs w:val="24"/>
          <w:highlight w:val="white"/>
          <w:rtl w:val="0"/>
        </w:rPr>
        <w:t xml:space="preserve">, при </w:t>
      </w:r>
      <w:hyperlink r:id="rId93">
        <w:r w:rsidDel="00000000" w:rsidR="00000000" w:rsidRPr="00000000">
          <w:rPr>
            <w:rFonts w:ascii="Times New Roman" w:cs="Times New Roman" w:eastAsia="Times New Roman" w:hAnsi="Times New Roman"/>
            <w:sz w:val="24"/>
            <w:szCs w:val="24"/>
            <w:highlight w:val="white"/>
            <w:rtl w:val="0"/>
          </w:rPr>
          <w:t xml:space="preserve">лейкопении</w:t>
        </w:r>
      </w:hyperlink>
      <w:r w:rsidDel="00000000" w:rsidR="00000000" w:rsidRPr="00000000">
        <w:rPr>
          <w:rFonts w:ascii="Times New Roman" w:cs="Times New Roman" w:eastAsia="Times New Roman" w:hAnsi="Times New Roman"/>
          <w:sz w:val="24"/>
          <w:szCs w:val="24"/>
          <w:highlight w:val="white"/>
          <w:rtl w:val="0"/>
        </w:rPr>
        <w:t xml:space="preserve"> — </w:t>
      </w:r>
      <w:hyperlink r:id="rId94">
        <w:r w:rsidDel="00000000" w:rsidR="00000000" w:rsidRPr="00000000">
          <w:rPr>
            <w:rFonts w:ascii="Times New Roman" w:cs="Times New Roman" w:eastAsia="Times New Roman" w:hAnsi="Times New Roman"/>
            <w:sz w:val="24"/>
            <w:szCs w:val="24"/>
            <w:highlight w:val="white"/>
            <w:rtl w:val="0"/>
          </w:rPr>
          <w:t xml:space="preserve">витамин B6</w:t>
        </w:r>
      </w:hyperlink>
      <w:r w:rsidDel="00000000" w:rsidR="00000000" w:rsidRPr="00000000">
        <w:rPr>
          <w:rFonts w:ascii="Times New Roman" w:cs="Times New Roman" w:eastAsia="Times New Roman" w:hAnsi="Times New Roman"/>
          <w:sz w:val="24"/>
          <w:szCs w:val="24"/>
          <w:highlight w:val="white"/>
          <w:rtl w:val="0"/>
        </w:rPr>
        <w:t xml:space="preserve">, пентоксил. В случае снижения иммунитета (иммунодефицитное состояние) — </w:t>
      </w:r>
      <w:hyperlink r:id="rId95">
        <w:r w:rsidDel="00000000" w:rsidR="00000000" w:rsidRPr="00000000">
          <w:rPr>
            <w:rFonts w:ascii="Times New Roman" w:cs="Times New Roman" w:eastAsia="Times New Roman" w:hAnsi="Times New Roman"/>
            <w:sz w:val="24"/>
            <w:szCs w:val="24"/>
            <w:highlight w:val="white"/>
            <w:rtl w:val="0"/>
          </w:rPr>
          <w:t xml:space="preserve">иммуностимуляторы</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6E">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 попадании внутрь промывание желудка через зонд с последующим введением сорбента (активированный уголь). При попадании на кожу и глаза промывание проточной водой. Обеспечение адекватной вентиляции лёгких, оксигенотерапия, в тяжёлых случаях - ИВЛ. Инфузионная терапия, форсированный диурез. При гемолизе - переливание крови, ощелачивание мочи (4% р-р натрия гидрокарбоната парентерально). Специфическая (антидотная) терапия. При отравлении бензолом и фенолами натрия тиосульфат (до 200 мл 30% р-ра) в/в. При отравлении нафталином - кальция хлорид (10 мл 10% р-ра). Отравление метгемоглобинобразователями: при попадание фенолов на кожу и слизистые оболочки лечение токсического ожогового шока. Противопоказания: при отравлении фенолами - употребление (или введение) этанола, применение вазелинового масла в качестве сорбента. </w:t>
      </w:r>
    </w:p>
    <w:p w:rsidR="00000000" w:rsidDel="00000000" w:rsidP="00000000" w:rsidRDefault="00000000" w:rsidRPr="00000000" w14:paraId="0000006F">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0">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1">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2">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3">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4">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7">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8">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pStyle w:val="Heading1"/>
        <w:shd w:fill="ffffff" w:val="clear"/>
        <w:spacing w:after="100" w:before="100" w:lineRule="auto"/>
        <w:jc w:val="center"/>
        <w:rPr>
          <w:rFonts w:ascii="Times New Roman" w:cs="Times New Roman" w:eastAsia="Times New Roman" w:hAnsi="Times New Roman"/>
          <w:sz w:val="24"/>
          <w:szCs w:val="24"/>
        </w:rPr>
      </w:pPr>
      <w:bookmarkStart w:colFirst="0" w:colLast="0" w:name="_lfxq428el8mh" w:id="7"/>
      <w:bookmarkEnd w:id="7"/>
      <w:r w:rsidDel="00000000" w:rsidR="00000000" w:rsidRPr="00000000">
        <w:rPr>
          <w:rFonts w:ascii="Times New Roman" w:cs="Times New Roman" w:eastAsia="Times New Roman" w:hAnsi="Times New Roman"/>
          <w:sz w:val="24"/>
          <w:szCs w:val="24"/>
          <w:rtl w:val="0"/>
        </w:rPr>
        <w:t xml:space="preserve">Глава 5. Охрана труда. Обеспечение безопасности на рабочем месте с применением бензола.</w:t>
      </w:r>
    </w:p>
    <w:p w:rsidR="00000000" w:rsidDel="00000000" w:rsidP="00000000" w:rsidRDefault="00000000" w:rsidRPr="00000000" w14:paraId="0000007A">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Работа с применением бензола сопряжена с риском отравления и серьёзного ухудшения здоровья. Для неаварийного персонала необходимо ношение подходящих защитных средств (в том числе индивидуальной защиты) для предотвращения любого загрязнения кожи, глаз и личной одежды. Избегать контакта с кожей, глаза. Экологические меры предосторожности: держаться подальше от канализации, поверхностных и грунтовых вод. Сохранить загрязненную промывочную воду и утилизировать ее. Меры предосторожности по безопасному обращению: обеспечение достаточное вентиляции. Использовать вытяжку (лаборатория). Избегать воздействия вредных веществ. Избегать: Образование аэрозоля или тумана. Меры для предотвращения пожара, а также аэрозолей и пылеобразования: хранить вдали от источников воспламенения - не курить. Принимать меры предосторожности против статических разрядов. Из-за опасности взрыва, предотвратить утечку паров в подвалы, дымоходов и канав. Консультации по промышленной гигиене: перед перерывами и по окончанию работы вымыть руки. Хранить вдали от пищевых продуктов, напитков и кормов для животных. При использовании не курить. Условия для безопасного хранения с учетом любых несовместимостей:  хранить в хорошо вентилируемом месте. Держать контейнер плотно закрытым. Несовместимые вещества или смеси: придерживаться указаний для комбинированного хранения. </w:t>
      </w:r>
    </w:p>
    <w:p w:rsidR="00000000" w:rsidDel="00000000" w:rsidP="00000000" w:rsidRDefault="00000000" w:rsidRPr="00000000" w14:paraId="0000007B">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Рассмотрение других советов: заземлить и электрически соединить контейнер и приёмное оборудование. Требования к вентиляции: Использовать местную и общую вентиляцию. Конкретные проекты в отношении складских зон или судов: рекомендованная температура хранения: 4 °C. </w:t>
      </w:r>
    </w:p>
    <w:p w:rsidR="00000000" w:rsidDel="00000000" w:rsidP="00000000" w:rsidRDefault="00000000" w:rsidRPr="00000000" w14:paraId="0000007C">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Средства контроля воздействия: средства индивидуальной защиты (личное защитное оснащение) - защита глаз/лица. Использовать защитные очки с боковой защитой. Защита кожи: защита рук - пользоваться соответствующими защитными перчатками. Подходят перчатки химзащиты, которые испытаны в соответствии с EN 374. Рекомендуется проверить химическую стойкость вышеназванных защитных перчаток для специального применения, а также поставщика этих перчаток. Времена являются приблизительными значениями измерений при 22 °C и постоянном контакте. Повышенные температуры из-за нагреваемых веществ, тепла тела и т. Д. И уменьшение эффективной толщины слоя при растяжении могут привести к значительному сокращению времени прорыва. В случае сомнений обратитесь к производителю. При приблизительно 1,5 раза большей / меньшей толщине слоя соответствующее время прорыва удваивается / уменьшается вдвое. Данные относятся только к чистому веществу.</w:t>
      </w:r>
    </w:p>
    <w:p w:rsidR="00000000" w:rsidDel="00000000" w:rsidP="00000000" w:rsidRDefault="00000000" w:rsidRPr="00000000" w14:paraId="0000007D">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Другие меры защиты: принимать периоды восстановления для регенерации кожи. Рекомендуется профилактическая защита кожи (защитные кремы/мази). Огнезащитная одежда. Средства защиты органов дыхания Аппарат защиты органов дыхания необходим при: образование аэрозоля или тумана. Тип: А (от органических газов и паров с температурой кипения&gt; 65 °C, цветовой код: коричневый). </w:t>
      </w:r>
    </w:p>
    <w:p w:rsidR="00000000" w:rsidDel="00000000" w:rsidP="00000000" w:rsidRDefault="00000000" w:rsidRPr="00000000" w14:paraId="0000007E">
      <w:pPr>
        <w:pStyle w:val="Heading1"/>
        <w:shd w:fill="ffffff" w:val="clear"/>
        <w:spacing w:after="100" w:before="100" w:lineRule="auto"/>
        <w:jc w:val="center"/>
        <w:rPr>
          <w:rFonts w:ascii="Times New Roman" w:cs="Times New Roman" w:eastAsia="Times New Roman" w:hAnsi="Times New Roman"/>
          <w:sz w:val="24"/>
          <w:szCs w:val="24"/>
        </w:rPr>
      </w:pPr>
      <w:bookmarkStart w:colFirst="0" w:colLast="0" w:name="_mbh2ilbl8k1j" w:id="8"/>
      <w:bookmarkEnd w:id="8"/>
      <w:r w:rsidDel="00000000" w:rsidR="00000000" w:rsidRPr="00000000">
        <w:rPr>
          <w:rFonts w:ascii="Times New Roman" w:cs="Times New Roman" w:eastAsia="Times New Roman" w:hAnsi="Times New Roman"/>
          <w:sz w:val="24"/>
          <w:szCs w:val="24"/>
          <w:rtl w:val="0"/>
        </w:rPr>
        <w:t xml:space="preserve">Заключение</w:t>
      </w:r>
    </w:p>
    <w:p w:rsidR="00000000" w:rsidDel="00000000" w:rsidP="00000000" w:rsidRDefault="00000000" w:rsidRPr="00000000" w14:paraId="0000007F">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Токсическое действие бензола рассмотрено по МКБ 10 код Т52.1 “Токсическое действие органических растворителей”, отдельно вынесен перечень Т53 “Токсическое действие галогенпроизводных алифатических и ароматических углеводородов”. В России </w:t>
      </w:r>
      <w:hyperlink r:id="rId96">
        <w:r w:rsidDel="00000000" w:rsidR="00000000" w:rsidRPr="00000000">
          <w:rPr>
            <w:rFonts w:ascii="Times New Roman" w:cs="Times New Roman" w:eastAsia="Times New Roman" w:hAnsi="Times New Roman"/>
            <w:sz w:val="24"/>
            <w:szCs w:val="24"/>
            <w:highlight w:val="white"/>
            <w:rtl w:val="0"/>
          </w:rPr>
          <w:t xml:space="preserve">ПДК</w:t>
        </w:r>
      </w:hyperlink>
      <w:r w:rsidDel="00000000" w:rsidR="00000000" w:rsidRPr="00000000">
        <w:rPr>
          <w:rFonts w:ascii="Times New Roman" w:cs="Times New Roman" w:eastAsia="Times New Roman" w:hAnsi="Times New Roman"/>
          <w:sz w:val="24"/>
          <w:szCs w:val="24"/>
          <w:highlight w:val="white"/>
          <w:rtl w:val="0"/>
        </w:rPr>
        <w:t xml:space="preserve"> бензола в воздухе рабочей зоны установлена равной 5 мг/м</w:t>
      </w:r>
      <w:r w:rsidDel="00000000" w:rsidR="00000000" w:rsidRPr="00000000">
        <w:rPr>
          <w:rFonts w:ascii="Times New Roman" w:cs="Times New Roman" w:eastAsia="Times New Roman" w:hAnsi="Times New Roman"/>
          <w:sz w:val="24"/>
          <w:szCs w:val="24"/>
          <w:highlight w:val="white"/>
          <w:rtl w:val="0"/>
        </w:rPr>
        <w:t xml:space="preserve">3</w:t>
      </w:r>
      <w:r w:rsidDel="00000000" w:rsidR="00000000" w:rsidRPr="00000000">
        <w:rPr>
          <w:rFonts w:ascii="Times New Roman" w:cs="Times New Roman" w:eastAsia="Times New Roman" w:hAnsi="Times New Roman"/>
          <w:sz w:val="24"/>
          <w:szCs w:val="24"/>
          <w:highlight w:val="white"/>
          <w:rtl w:val="0"/>
        </w:rPr>
        <w:t xml:space="preserve"> (среднесменная за 8 часов) и 15 мг/м</w:t>
      </w:r>
      <w:r w:rsidDel="00000000" w:rsidR="00000000" w:rsidRPr="00000000">
        <w:rPr>
          <w:rFonts w:ascii="Times New Roman" w:cs="Times New Roman" w:eastAsia="Times New Roman" w:hAnsi="Times New Roman"/>
          <w:sz w:val="24"/>
          <w:szCs w:val="24"/>
          <w:highlight w:val="white"/>
          <w:rtl w:val="0"/>
        </w:rPr>
        <w:t xml:space="preserve">3</w:t>
      </w:r>
      <w:r w:rsidDel="00000000" w:rsidR="00000000" w:rsidRPr="00000000">
        <w:rPr>
          <w:rFonts w:ascii="Times New Roman" w:cs="Times New Roman" w:eastAsia="Times New Roman" w:hAnsi="Times New Roman"/>
          <w:sz w:val="24"/>
          <w:szCs w:val="24"/>
          <w:highlight w:val="white"/>
          <w:rtl w:val="0"/>
        </w:rPr>
        <w:t xml:space="preserve"> (максимально-разовая). Однако по данным ряда исследований, порог восприятия запаха этого вещества может быть гораздо выше ПДКрз. Например, среднее значение порога в исследовании было в ~ 100 раз выше среднесменной ПДКрз, и в ~ 30 раз выше максимально-разовой ПДКрз. А у части людей порог был значительно выше среднего значения. Поэтому можно ожидать, что использование широко распространённых </w:t>
      </w:r>
      <w:hyperlink r:id="rId97">
        <w:r w:rsidDel="00000000" w:rsidR="00000000" w:rsidRPr="00000000">
          <w:rPr>
            <w:rFonts w:ascii="Times New Roman" w:cs="Times New Roman" w:eastAsia="Times New Roman" w:hAnsi="Times New Roman"/>
            <w:sz w:val="24"/>
            <w:szCs w:val="24"/>
            <w:highlight w:val="white"/>
            <w:rtl w:val="0"/>
          </w:rPr>
          <w:t xml:space="preserve">фильтрующих СИЗОД</w:t>
        </w:r>
      </w:hyperlink>
      <w:r w:rsidDel="00000000" w:rsidR="00000000" w:rsidRPr="00000000">
        <w:rPr>
          <w:rFonts w:ascii="Times New Roman" w:cs="Times New Roman" w:eastAsia="Times New Roman" w:hAnsi="Times New Roman"/>
          <w:sz w:val="24"/>
          <w:szCs w:val="24"/>
          <w:highlight w:val="white"/>
          <w:rtl w:val="0"/>
        </w:rPr>
        <w:t xml:space="preserve"> в сочетании с «заменой </w:t>
      </w:r>
      <w:hyperlink r:id="rId98">
        <w:r w:rsidDel="00000000" w:rsidR="00000000" w:rsidRPr="00000000">
          <w:rPr>
            <w:rFonts w:ascii="Times New Roman" w:cs="Times New Roman" w:eastAsia="Times New Roman" w:hAnsi="Times New Roman"/>
            <w:sz w:val="24"/>
            <w:szCs w:val="24"/>
            <w:highlight w:val="white"/>
            <w:rtl w:val="0"/>
          </w:rPr>
          <w:t xml:space="preserve">фильтров</w:t>
        </w:r>
      </w:hyperlink>
      <w:r w:rsidDel="00000000" w:rsidR="00000000" w:rsidRPr="00000000">
        <w:rPr>
          <w:rFonts w:ascii="Times New Roman" w:cs="Times New Roman" w:eastAsia="Times New Roman" w:hAnsi="Times New Roman"/>
          <w:sz w:val="24"/>
          <w:szCs w:val="24"/>
          <w:highlight w:val="white"/>
          <w:rtl w:val="0"/>
        </w:rPr>
        <w:t xml:space="preserve"> по появлении запаха под маской» (как это почти всегда рекомендуется в РФ поставщиками СИЗОД) приведёт к чрезмерному воздействию паров бензола на, по крайней мере, часть работников — из-за запоздалой </w:t>
      </w:r>
      <w:hyperlink r:id="rId99">
        <w:r w:rsidDel="00000000" w:rsidR="00000000" w:rsidRPr="00000000">
          <w:rPr>
            <w:rFonts w:ascii="Times New Roman" w:cs="Times New Roman" w:eastAsia="Times New Roman" w:hAnsi="Times New Roman"/>
            <w:sz w:val="24"/>
            <w:szCs w:val="24"/>
            <w:highlight w:val="white"/>
            <w:rtl w:val="0"/>
          </w:rPr>
          <w:t xml:space="preserve">замены противогазных фильтров</w:t>
        </w:r>
      </w:hyperlink>
      <w:r w:rsidDel="00000000" w:rsidR="00000000" w:rsidRPr="00000000">
        <w:rPr>
          <w:rFonts w:ascii="Times New Roman" w:cs="Times New Roman" w:eastAsia="Times New Roman" w:hAnsi="Times New Roman"/>
          <w:sz w:val="24"/>
          <w:szCs w:val="24"/>
          <w:highlight w:val="white"/>
          <w:rtl w:val="0"/>
        </w:rPr>
        <w:t xml:space="preserve">. Для защиты от бензола следует использовать значительно более эффективные </w:t>
      </w:r>
      <w:hyperlink r:id="rId100">
        <w:r w:rsidDel="00000000" w:rsidR="00000000" w:rsidRPr="00000000">
          <w:rPr>
            <w:rFonts w:ascii="Times New Roman" w:cs="Times New Roman" w:eastAsia="Times New Roman" w:hAnsi="Times New Roman"/>
            <w:sz w:val="24"/>
            <w:szCs w:val="24"/>
            <w:highlight w:val="white"/>
            <w:rtl w:val="0"/>
          </w:rPr>
          <w:t xml:space="preserve">изменение технологии и средства коллективной защиты</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80">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1">
      <w:pPr>
        <w:shd w:fill="ffffff" w:val="clear"/>
        <w:spacing w:after="100" w:before="1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2">
      <w:pPr>
        <w:shd w:fill="ffffff" w:val="clear"/>
        <w:spacing w:after="100" w:before="100" w:lineRule="auto"/>
        <w:jc w:val="both"/>
        <w:rPr>
          <w:rFonts w:ascii="Times New Roman" w:cs="Times New Roman" w:eastAsia="Times New Roman" w:hAnsi="Times New Roman"/>
          <w:sz w:val="29"/>
          <w:szCs w:val="29"/>
          <w:highlight w:val="white"/>
        </w:rPr>
      </w:pPr>
      <w:r w:rsidDel="00000000" w:rsidR="00000000" w:rsidRPr="00000000">
        <w:rPr>
          <w:rtl w:val="0"/>
        </w:rPr>
      </w:r>
    </w:p>
    <w:p w:rsidR="00000000" w:rsidDel="00000000" w:rsidP="00000000" w:rsidRDefault="00000000" w:rsidRPr="00000000" w14:paraId="00000083">
      <w:pPr>
        <w:shd w:fill="ffffff" w:val="clear"/>
        <w:spacing w:after="100" w:before="100" w:lineRule="auto"/>
        <w:jc w:val="both"/>
        <w:rPr>
          <w:rFonts w:ascii="Times New Roman" w:cs="Times New Roman" w:eastAsia="Times New Roman" w:hAnsi="Times New Roman"/>
          <w:sz w:val="29"/>
          <w:szCs w:val="29"/>
          <w:highlight w:val="white"/>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9"/>
          <w:szCs w:val="29"/>
          <w:highlight w:val="white"/>
        </w:rPr>
      </w:pPr>
      <w:r w:rsidDel="00000000" w:rsidR="00000000" w:rsidRPr="00000000">
        <w:rPr>
          <w:rFonts w:ascii="Times New Roman" w:cs="Times New Roman" w:eastAsia="Times New Roman" w:hAnsi="Times New Roman"/>
          <w:sz w:val="29"/>
          <w:szCs w:val="29"/>
          <w:highlight w:val="white"/>
          <w:rtl w:val="0"/>
        </w:rPr>
        <w:t xml:space="preserve"> </w:t>
      </w: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sz w:val="29"/>
          <w:szCs w:val="29"/>
          <w:highlight w:val="white"/>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9"/>
          <w:szCs w:val="29"/>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ru.wikipedia.org/wiki/%D0%A0%D0%B5%D0%B0%D0%BA%D1%86%D0%B8%D1%8F_%D0%BD%D1%83%D0%BA%D0%BB%D0%B5%D0%BE%D1%84%D0%B8%D0%BB%D1%8C%D0%BD%D0%BE%D0%B3%D0%BE_%D0%B7%D0%B0%D0%BC%D0%B5%D1%89%D0%B5%D0%BD%D0%B8%D1%8F" TargetMode="External"/><Relationship Id="rId42" Type="http://schemas.openxmlformats.org/officeDocument/2006/relationships/hyperlink" Target="https://ru.wikipedia.org/wiki/%D0%94%D0%9D%D0%9A-%D0%B0%D0%B4%D0%B4%D1%83%D0%BA%D1%82" TargetMode="External"/><Relationship Id="rId41" Type="http://schemas.openxmlformats.org/officeDocument/2006/relationships/hyperlink" Target="https://ru.wikipedia.org/wiki/%D0%93%D1%83%D0%B0%D0%BD%D0%B8%D0%BD" TargetMode="External"/><Relationship Id="rId44" Type="http://schemas.openxmlformats.org/officeDocument/2006/relationships/hyperlink" Target="https://ru.wikipedia.org/wiki/%D0%A0%D0%B5%D0%BF%D0%BB%D0%B8%D0%BA%D0%B0%D1%86%D0%B8%D1%8F_(%D0%B1%D0%B8%D0%BE%D0%BB%D0%BE%D0%B3%D0%B8%D1%8F)" TargetMode="External"/><Relationship Id="rId43" Type="http://schemas.openxmlformats.org/officeDocument/2006/relationships/hyperlink" Target="https://ru.wikipedia.org/wiki/%D0%A2%D1%80%D0%B0%D0%BD%D1%81%D0%BA%D1%80%D0%B8%D0%BF%D1%86%D0%B8%D1%8F_(%D0%B1%D0%B8%D0%BE%D0%BB%D0%BE%D0%B3%D0%B8%D1%8F)" TargetMode="External"/><Relationship Id="rId46" Type="http://schemas.openxmlformats.org/officeDocument/2006/relationships/hyperlink" Target="https://ru.wikipedia.org/wiki/%D0%90%D0%BF%D0%BE%D0%BF%D1%82%D0%BE%D0%B7" TargetMode="External"/><Relationship Id="rId45" Type="http://schemas.openxmlformats.org/officeDocument/2006/relationships/hyperlink" Target="https://ru.wikipedia.org/wiki/%D0%9C%D1%83%D1%82%D0%B0%D1%86%D0%B8%D0%B8" TargetMode="External"/><Relationship Id="rId48" Type="http://schemas.openxmlformats.org/officeDocument/2006/relationships/hyperlink" Target="https://ru.wikipedia.org/wiki/%D0%9C%D0%B8%D0%B5%D0%BB%D0%BE%D1%82%D0%BE%D0%BA%D1%81%D0%B8%D1%87%D0%BD%D0%BE%D1%81%D1%82%D1%8C" TargetMode="External"/><Relationship Id="rId47" Type="http://schemas.openxmlformats.org/officeDocument/2006/relationships/hyperlink" Target="https://ru.wikipedia.org/wiki/%D0%93%D0%B5%D0%BD%D0%BE%D1%82%D0%BE%D0%BA%D1%81%D0%B8%D1%87%D0%BD%D0%BE%D1%81%D1%82%D1%8C" TargetMode="External"/><Relationship Id="rId49" Type="http://schemas.openxmlformats.org/officeDocument/2006/relationships/hyperlink" Target="https://ru.wikipedia.org/wiki/%D0%9A%D1%81%D0%B5%D0%BD%D0%BE%D0%B1%D0%B8%D0%BE%D1%82%D0%B8%D0%BA" TargetMode="External"/><Relationship Id="rId100" Type="http://schemas.openxmlformats.org/officeDocument/2006/relationships/hyperlink" Target="https://ru.wikipedia.org/wiki/%D0%A0%D0%B0%D0%BD%D0%B6%D0%B8%D1%80%D0%BE%D0%B2%D0%B0%D0%BD%D0%B8%D0%B5_%D0%BC%D0%B5%D1%82%D0%BE%D0%B4%D0%BE%D0%B2_%D0%B7%D0%B0%D1%89%D0%B8%D1%82%D1%8B_%D0%BE%D1%82_%D0%B2%D1%80%D0%B5%D0%B4%D0%BD%D1%8B%D1%85_%D0%BF%D1%80%D0%BE%D0%B8%D0%B7%D0%B2%D0%BE%D0%B4%D1%81%D1%82%D0%B2%D0%B5%D0%BD%D0%BD%D1%8B%D1%85_%D1%84%D0%B0%D0%BA%D1%82%D0%BE%D1%80%D0%BE%D0%B2" TargetMode="External"/><Relationship Id="rId31" Type="http://schemas.openxmlformats.org/officeDocument/2006/relationships/hyperlink" Target="https://ru.wikipedia.org/wiki/%D0%A4%D0%B5%D0%BD%D0%BE%D0%BB" TargetMode="External"/><Relationship Id="rId30" Type="http://schemas.openxmlformats.org/officeDocument/2006/relationships/hyperlink" Target="https://ru.wikipedia.org/wiki/%D0%A6%D0%B8%D1%82%D0%BE%D1%85%D1%80%D0%BE%D0%BC_P450" TargetMode="External"/><Relationship Id="rId33" Type="http://schemas.openxmlformats.org/officeDocument/2006/relationships/image" Target="media/image1.png"/><Relationship Id="rId32" Type="http://schemas.openxmlformats.org/officeDocument/2006/relationships/hyperlink" Target="https://ru.wikipedia.org/wiki/%D0%A1%D0%B2%D0%BE%D0%B1%D0%BE%D0%B4%D0%BD%D1%8B%D0%B5_%D1%80%D0%B0%D0%B4%D0%B8%D0%BA%D0%B0%D0%BB%D1%8B" TargetMode="External"/><Relationship Id="rId35" Type="http://schemas.openxmlformats.org/officeDocument/2006/relationships/hyperlink" Target="https://ru.wikipedia.org/wiki/%D0%9F%D0%B8%D1%80%D0%BE%D0%BA%D0%B0%D1%82%D0%B5%D1%85%D0%B8%D0%BD" TargetMode="External"/><Relationship Id="rId34" Type="http://schemas.openxmlformats.org/officeDocument/2006/relationships/hyperlink" Target="https://ru.wikipedia.org/wiki/%D0%A4%D0%B5%D0%BD%D0%BE%D0%BB" TargetMode="External"/><Relationship Id="rId37" Type="http://schemas.openxmlformats.org/officeDocument/2006/relationships/hyperlink" Target="https://ru.wikipedia.org/wiki/%D0%AD%D0%BB%D0%B5%D0%BA%D1%82%D1%80%D0%BE%D1%84%D0%B8%D0%BB" TargetMode="External"/><Relationship Id="rId36" Type="http://schemas.openxmlformats.org/officeDocument/2006/relationships/hyperlink" Target="https://ru.wikipedia.org/wiki/%D0%93%D0%B8%D0%B4%D1%80%D0%BE%D1%85%D0%B8%D0%BD%D0%BE%D0%BD" TargetMode="External"/><Relationship Id="rId39" Type="http://schemas.openxmlformats.org/officeDocument/2006/relationships/hyperlink" Target="https://ru.wikipedia.org/wiki/%D0%94%D0%9D%D0%9A" TargetMode="External"/><Relationship Id="rId38" Type="http://schemas.openxmlformats.org/officeDocument/2006/relationships/hyperlink" Target="https://ru.wikipedia.org/wiki/%D0%9D%D1%83%D0%BA%D0%BB%D0%B5%D0%BE%D1%84%D0%B8%D0%BB" TargetMode="External"/><Relationship Id="rId20" Type="http://schemas.openxmlformats.org/officeDocument/2006/relationships/hyperlink" Target="https://ru.wikipedia.org/wiki/%D0%9E%D1%82%D1%80%D0%B0%D0%B2%D0%BB%D0%B5%D0%BD%D0%B8%D0%B5" TargetMode="External"/><Relationship Id="rId22" Type="http://schemas.openxmlformats.org/officeDocument/2006/relationships/hyperlink" Target="https://ru.wikipedia.org/wiki/%D0%AD%D0%B9%D1%84%D0%BE%D1%80%D0%B8%D1%8F" TargetMode="External"/><Relationship Id="rId21" Type="http://schemas.openxmlformats.org/officeDocument/2006/relationships/hyperlink" Target="https://ru.wikipedia.org/wiki/%D0%A1%D0%BC%D0%B5%D1%80%D1%82%D0%B5%D0%BB%D1%8C%D0%BD%D1%8B%D0%B9_%D0%B8%D1%81%D1%85%D0%BE%D0%B4" TargetMode="External"/><Relationship Id="rId24" Type="http://schemas.openxmlformats.org/officeDocument/2006/relationships/hyperlink" Target="https://ru.wikipedia.org/wiki/%D0%90%D0%BF%D0%BB%D0%B0%D1%81%D1%82%D0%B8%D1%87%D0%B5%D1%81%D0%BA%D0%B0%D1%8F_%D0%B0%D0%BD%D0%B5%D0%BC%D0%B8%D1%8F" TargetMode="External"/><Relationship Id="rId23" Type="http://schemas.openxmlformats.org/officeDocument/2006/relationships/hyperlink" Target="https://ru.wikipedia.org/wiki/%D0%9A%D0%B0%D0%BD%D1%86%D0%B5%D1%80%D0%BE%D0%B3%D0%B5%D0%BD" TargetMode="External"/><Relationship Id="rId26" Type="http://schemas.openxmlformats.org/officeDocument/2006/relationships/hyperlink" Target="https://ru.wikipedia.org/wiki/%D0%9E%D1%81%D1%82%D1%80%D1%8B%D0%B9_%D0%BC%D0%B8%D0%B5%D0%BB%D0%BE%D0%B8%D0%B4%D0%BD%D1%8B%D0%B9_%D0%BB%D0%B5%D0%B9%D0%BA%D0%BE%D0%B7" TargetMode="External"/><Relationship Id="rId25" Type="http://schemas.openxmlformats.org/officeDocument/2006/relationships/hyperlink" Target="https://ru.wikipedia.org/wiki/%D0%9B%D0%B5%D0%B9%D0%BA%D0%BE%D0%B7" TargetMode="External"/><Relationship Id="rId28" Type="http://schemas.openxmlformats.org/officeDocument/2006/relationships/hyperlink" Target="https://ru.wikipedia.org/wiki/%D0%A5%D1%80%D0%BE%D0%BD%D0%B8%D1%87%D0%B5%D1%81%D0%BA%D0%B8%D0%B9_%D0%BC%D0%B8%D0%B5%D0%BB%D0%BE%D0%B8%D0%B4%D0%BD%D1%8B%D0%B9_%D0%BB%D0%B5%D0%B9%D0%BA%D0%BE%D0%B7" TargetMode="External"/><Relationship Id="rId27" Type="http://schemas.openxmlformats.org/officeDocument/2006/relationships/hyperlink" Target="https://ru.wikipedia.org/wiki/%D0%9E%D1%81%D1%82%D1%80%D1%8B%D0%B9_%D0%BB%D0%B8%D0%BC%D1%84%D0%BE%D0%B1%D0%BB%D0%B0%D1%81%D1%82%D0%BD%D1%8B%D0%B9_%D0%BB%D0%B5%D0%B9%D0%BA%D0%BE%D0%B7" TargetMode="External"/><Relationship Id="rId29" Type="http://schemas.openxmlformats.org/officeDocument/2006/relationships/hyperlink" Target="https://ru.wikipedia.org/wiki/%D0%9A%D0%BE%D1%81%D1%82%D0%BD%D1%8B%D0%B9_%D0%BC%D0%BE%D0%B7%D0%B3" TargetMode="External"/><Relationship Id="rId95" Type="http://schemas.openxmlformats.org/officeDocument/2006/relationships/hyperlink" Target="https://ru.wikipedia.org/wiki/%D0%98%D0%BC%D0%BC%D1%83%D0%BD%D0%BE%D1%81%D1%82%D0%B8%D0%BC%D1%83%D0%BB%D1%8F%D1%82%D0%BE%D1%80%D1%8B" TargetMode="External"/><Relationship Id="rId94" Type="http://schemas.openxmlformats.org/officeDocument/2006/relationships/hyperlink" Target="https://ru.wikipedia.org/wiki/%D0%92%D0%B8%D1%82%D0%B0%D0%BC%D0%B8%D0%BD_B6" TargetMode="External"/><Relationship Id="rId97" Type="http://schemas.openxmlformats.org/officeDocument/2006/relationships/hyperlink" Target="https://ru.wikipedia.org/wiki/%D0%A0%D0%B5%D1%81%D0%BF%D0%B8%D1%80%D0%B0%D1%82%D0%BE%D1%80#%D0%BE%D1%86%D0%B5%D0%BD%D0%BA%D0%B0" TargetMode="External"/><Relationship Id="rId96" Type="http://schemas.openxmlformats.org/officeDocument/2006/relationships/hyperlink" Target="https://ru.wikipedia.org/wiki/%D0%9F%D1%80%D0%B5%D0%B4%D0%B5%D0%BB%D1%8C%D0%BD%D0%BE_%D0%B4%D0%BE%D0%BF%D1%83%D1%81%D1%82%D0%B8%D0%BC%D0%B0%D1%8F_%D0%BA%D0%BE%D0%BD%D1%86%D0%B5%D0%BD%D1%82%D1%80%D0%B0%D1%86%D0%B8%D1%8F" TargetMode="External"/><Relationship Id="rId11" Type="http://schemas.openxmlformats.org/officeDocument/2006/relationships/hyperlink" Target="https://ru.wikipedia.org/wiki/%D0%AD%D1%82%D0%B8%D0%BB%D0%B5%D0%BD" TargetMode="External"/><Relationship Id="rId99" Type="http://schemas.openxmlformats.org/officeDocument/2006/relationships/hyperlink" Target="https://ru.wikipedia.org/wiki/%D0%A1%D0%BF%D0%BE%D1%81%D0%BE%D0%B1%D1%8B_%D0%B7%D0%B0%D0%BC%D0%B5%D0%BD%D1%8B_%D0%BF%D1%80%D0%BE%D1%82%D0%B8%D0%B2%D0%BE%D0%B3%D0%B0%D0%B7%D0%BD%D1%8B%D1%85_%D1%84%D0%B8%D0%BB%D1%8C%D1%82%D1%80%D0%BE%D0%B2_%D1%80%D0%B5%D1%81%D0%BF%D0%B8%D1%80%D0%B0%D1%82%D0%BE%D1%80%D0%BE%D0%B2" TargetMode="External"/><Relationship Id="rId10" Type="http://schemas.openxmlformats.org/officeDocument/2006/relationships/hyperlink" Target="https://ru.wikipedia.org/wiki/%D0%A3%D0%B3%D0%BB%D0%B5%D0%B2%D0%BE%D0%B4%D0%BE%D1%80%D0%BE%D0%B4%D1%8B" TargetMode="External"/><Relationship Id="rId98" Type="http://schemas.openxmlformats.org/officeDocument/2006/relationships/hyperlink" Target="https://ru.wikipedia.org/wiki/%D0%A4%D0%B8%D0%BB%D1%8C%D1%82%D1%80%D1%8B_%D1%80%D0%B5%D1%81%D0%BF%D0%B8%D1%80%D0%B0%D1%82%D0%BE%D1%80%D0%BE%D0%B2#%D0%9F%D1%80%D0%BE%D1%82%D0%B8%D0%B2%D0%BE%D0%B3%D0%B0%D0%B7%D0%BD%D1%8B%D0%B5_%D1%84%D0%B8%D0%BB%D1%8C%D1%82%D1%80%D1%8B" TargetMode="External"/><Relationship Id="rId13" Type="http://schemas.openxmlformats.org/officeDocument/2006/relationships/hyperlink" Target="https://ru.wikipedia.org/wiki/%D0%9F%D0%BE%D0%BB%D0%B8%D0%BD%D0%B3,_%D0%9B%D0%B0%D0%B9%D0%BD%D1%83%D1%81_%D0%9A%D0%B0%D1%80%D0%BB" TargetMode="External"/><Relationship Id="rId12" Type="http://schemas.openxmlformats.org/officeDocument/2006/relationships/hyperlink" Target="https://ru.wikipedia.org/wiki/%D0%A1%D0%BE%D0%BF%D1%80%D1%8F%D0%B6%D0%B5%D0%BD%D0%B8%D0%B5_%D1%81%D0%B2%D1%8F%D0%B7%D0%B5%D0%B9" TargetMode="External"/><Relationship Id="rId91" Type="http://schemas.openxmlformats.org/officeDocument/2006/relationships/hyperlink" Target="https://ru.wikipedia.org/wiki/%D0%90%D0%BD%D0%B5%D0%BC%D0%B8%D0%B8" TargetMode="External"/><Relationship Id="rId90" Type="http://schemas.openxmlformats.org/officeDocument/2006/relationships/hyperlink" Target="https://ru.wikipedia.org/wiki/%D0%A1%D0%B5%D0%B4%D0%B0%D1%82%D0%B8%D0%B2%D0%BD%D1%8B%D0%B5_%D1%81%D1%80%D0%B5%D0%B4%D1%81%D1%82%D0%B2%D0%B0" TargetMode="External"/><Relationship Id="rId93" Type="http://schemas.openxmlformats.org/officeDocument/2006/relationships/hyperlink" Target="https://ru.wikipedia.org/wiki/%D0%9B%D0%B5%D0%B9%D0%BA%D0%BE%D0%BF%D0%B5%D0%BD%D0%B8%D1%8F" TargetMode="External"/><Relationship Id="rId92" Type="http://schemas.openxmlformats.org/officeDocument/2006/relationships/hyperlink" Target="https://ru.wikipedia.org/wiki/%D0%92%D0%B8%D1%82%D0%B0%D0%BC%D0%B8%D0%BD_B12" TargetMode="External"/><Relationship Id="rId15" Type="http://schemas.openxmlformats.org/officeDocument/2006/relationships/hyperlink" Target="https://ru.wikipedia.org/wiki/%D0%AF%D0%B4" TargetMode="External"/><Relationship Id="rId14" Type="http://schemas.openxmlformats.org/officeDocument/2006/relationships/hyperlink" Target="https://ru.wikipedia.org/wiki/%D0%94%D0%B2%D0%BE%D0%B9%D0%BD%D0%B0%D1%8F_%D1%81%D0%B2%D1%8F%D0%B7%D1%8C_(%D1%85%D0%B8%D0%BC%D0%B8%D1%8F)" TargetMode="External"/><Relationship Id="rId17" Type="http://schemas.openxmlformats.org/officeDocument/2006/relationships/hyperlink" Target="https://ru.wikipedia.org/wiki/%D0%92%D1%8B%D1%81%D0%BE%D0%BA%D0%BE%D0%BE%D0%BF%D0%B0%D1%81%D0%BD%D1%8B%D0%B5_%D0%B2%D0%B5%D1%89%D0%B5%D1%81%D1%82%D0%B2%D0%B0" TargetMode="External"/><Relationship Id="rId16" Type="http://schemas.openxmlformats.org/officeDocument/2006/relationships/hyperlink" Target="https://ru.wikipedia.org/w/index.php?title=II_%D0%BA%D0%BB%D0%B0%D1%81%D1%81%D1%83_%D0%BE%D0%BF%D0%B0%D1%81%D0%BD%D0%BE%D1%81%D1%82%D0%B8&amp;action=edit&amp;redlink=1" TargetMode="External"/><Relationship Id="rId19" Type="http://schemas.openxmlformats.org/officeDocument/2006/relationships/hyperlink" Target="https://ru.wikipedia.org/wiki/%D0%93%D0%BE%D0%BB%D0%BE%D0%B2%D0%BE%D0%BA%D1%80%D1%83%D0%B6%D0%B5%D0%BD%D0%B8%D0%B5" TargetMode="External"/><Relationship Id="rId18" Type="http://schemas.openxmlformats.org/officeDocument/2006/relationships/hyperlink" Target="https://ru.wikipedia.org/wiki/%D0%A2%D0%BE%D1%88%D0%BD%D0%BE%D1%82%D0%B0" TargetMode="External"/><Relationship Id="rId84" Type="http://schemas.openxmlformats.org/officeDocument/2006/relationships/hyperlink" Target="https://ru.wikipedia.org/wiki/%D0%90%D0%BF%D0%BB%D0%B0%D1%81%D1%82%D0%B8%D1%87%D0%B5%D1%81%D0%BA%D0%B0%D1%8F_%D0%B0%D0%BD%D0%B5%D0%BC%D0%B8%D1%8F" TargetMode="External"/><Relationship Id="rId83" Type="http://schemas.openxmlformats.org/officeDocument/2006/relationships/hyperlink" Target="https://ru.wikipedia.org/wiki/%D0%A1%D0%BA%D0%BE%D1%80%D0%BE%D1%81%D1%82%D1%8C_%D0%BE%D1%81%D0%B5%D0%B4%D0%B0%D0%BD%D0%B8%D1%8F_%D1%8D%D1%80%D0%B8%D1%82%D1%80%D0%BE%D1%86%D0%B8%D1%82%D0%BE%D0%B2" TargetMode="External"/><Relationship Id="rId86" Type="http://schemas.openxmlformats.org/officeDocument/2006/relationships/hyperlink" Target="https://ru.wikipedia.org/wiki/%D0%9A%D0%B8%D1%81%D0%BB%D0%BE%D1%80%D0%BE%D0%B4" TargetMode="External"/><Relationship Id="rId85" Type="http://schemas.openxmlformats.org/officeDocument/2006/relationships/hyperlink" Target="https://ru.wikipedia.org/wiki/%D0%98%D1%81%D0%BA%D1%83%D1%81%D1%81%D1%82%D0%B2%D0%B5%D0%BD%D0%BD%D0%BE%D0%B5_%D0%B4%D1%8B%D1%85%D0%B0%D0%BD%D0%B8%D0%B5" TargetMode="External"/><Relationship Id="rId88" Type="http://schemas.openxmlformats.org/officeDocument/2006/relationships/hyperlink" Target="https://ru.wikipedia.org/wiki/%D0%90%D0%B4%D1%80%D0%B5%D0%BD%D0%B0%D0%BB%D0%B8%D0%BD" TargetMode="External"/><Relationship Id="rId87" Type="http://schemas.openxmlformats.org/officeDocument/2006/relationships/hyperlink" Target="https://ru.wikipedia.org/wiki/%D0%9B%D0%BE%D0%B1%D0%B5%D0%BB%D0%B8%D0%BD" TargetMode="External"/><Relationship Id="rId89" Type="http://schemas.openxmlformats.org/officeDocument/2006/relationships/hyperlink" Target="https://ru.wikipedia.org/wiki/%D0%9A%D0%BE%D1%84%D0%B5%D0%B8%D0%BD" TargetMode="External"/><Relationship Id="rId80" Type="http://schemas.openxmlformats.org/officeDocument/2006/relationships/hyperlink" Target="https://ru.wikipedia.org/wiki/%D0%90%D1%82%D0%B0%D0%BA%D1%81%D0%B8%D1%8F" TargetMode="External"/><Relationship Id="rId82" Type="http://schemas.openxmlformats.org/officeDocument/2006/relationships/hyperlink" Target="https://ru.wikipedia.org/wiki/%D0%9B%D0%B5%D0%B9%D0%BA%D0%BE%D1%86%D0%B8%D1%82%D1%8B" TargetMode="External"/><Relationship Id="rId81" Type="http://schemas.openxmlformats.org/officeDocument/2006/relationships/hyperlink" Target="https://ru.wikipedia.org/wiki/%D0%9B%D0%B5%D0%B9%D0%BA%D0%BE%D1%86%D0%B8%D1%82%D1%8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u.wikipedia.org/wiki/%D0%9D%D0%B5%D0%BF%D1%80%D0%B5%D0%B4%D0%B5%D0%BB%D1%8C%D0%BD%D1%8B%D0%B5_%D1%83%D0%B3%D0%BB%D0%B5%D0%B2%D0%BE%D0%B4%D0%BE%D1%80%D0%BE%D0%B4%D1%8B"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ru.wikipedia.org/wiki/%D0%97%D0%BC%D0%B5%D0%B8" TargetMode="External"/><Relationship Id="rId8" Type="http://schemas.openxmlformats.org/officeDocument/2006/relationships/hyperlink" Target="https://ru.wikipedia.org/wiki/%D0%A3%D1%80%D0%BE%D0%B1%D0%BE%D1%80%D0%BE%D1%81" TargetMode="External"/><Relationship Id="rId73" Type="http://schemas.openxmlformats.org/officeDocument/2006/relationships/hyperlink" Target="https://ru.wikipedia.org/wiki/%D0%93%D0%B0%D1%81%D1%82%D1%80%D0%BE%D0%BF%D0%B0%D1%80%D0%B5%D0%B7" TargetMode="External"/><Relationship Id="rId72" Type="http://schemas.openxmlformats.org/officeDocument/2006/relationships/hyperlink" Target="https://ru.wikipedia.org/wiki/%D0%93%D0%B8%D0%BF%D0%B5%D1%80%D1%81%D0%BE%D0%BC%D0%BD%D0%B8%D1%8F" TargetMode="External"/><Relationship Id="rId75" Type="http://schemas.openxmlformats.org/officeDocument/2006/relationships/hyperlink" Target="https://ru.wikipedia.org/wiki/%D0%93%D0%B5%D0%BC%D0%BE%D1%80%D1%80%D0%B0%D0%B3%D0%B8%D0%B8" TargetMode="External"/><Relationship Id="rId74" Type="http://schemas.openxmlformats.org/officeDocument/2006/relationships/hyperlink" Target="https://ru.wikipedia.org/wiki/%D0%A2%D0%BE%D1%88%D0%BD%D0%BE%D1%82%D0%B0" TargetMode="External"/><Relationship Id="rId77" Type="http://schemas.openxmlformats.org/officeDocument/2006/relationships/hyperlink" Target="https://ru.wikipedia.org/wiki/%D0%9A%D0%BB%D0%BE%D0%BD%D1%83%D1%81" TargetMode="External"/><Relationship Id="rId76" Type="http://schemas.openxmlformats.org/officeDocument/2006/relationships/hyperlink" Target="https://ru.wikipedia.org/wiki/%D0%9C%D0%B0%D1%82%D0%BE%D1%87%D0%BD%D0%BE%D0%B5_%D0%BA%D1%80%D0%BE%D0%B2%D0%BE%D1%82%D0%B5%D1%87%D0%B5%D0%BD%D0%B8%D0%B5" TargetMode="External"/><Relationship Id="rId79" Type="http://schemas.openxmlformats.org/officeDocument/2006/relationships/hyperlink" Target="https://ru.wikipedia.org/wiki/%D0%9F%D0%B0%D1%80%D0%B5%D1%81%D1%82%D0%B5%D0%B7%D0%B8%D1%8F" TargetMode="External"/><Relationship Id="rId78" Type="http://schemas.openxmlformats.org/officeDocument/2006/relationships/hyperlink" Target="https://ru.wikipedia.org/wiki/%D0%A0%D0%B5%D1%84%D0%BB%D0%B5%D0%BA%D1%81_%D0%91%D0%B0%D0%B1%D0%B8%D0%BD%D1%81%D0%BA%D0%BE%D0%B3%D0%BE" TargetMode="External"/><Relationship Id="rId71" Type="http://schemas.openxmlformats.org/officeDocument/2006/relationships/hyperlink" Target="https://ru.wikipedia.org/wiki/%D0%93%D0%BE%D0%BB%D0%BE%D0%B2%D0%BE%D0%BA%D1%80%D1%83%D0%B6%D0%B5%D0%BD%D0%B8%D0%B5" TargetMode="External"/><Relationship Id="rId70" Type="http://schemas.openxmlformats.org/officeDocument/2006/relationships/hyperlink" Target="https://ru.wikipedia.org/wiki/%D0%9E%D0%B4%D1%8B%D1%88%D0%BA%D0%B0" TargetMode="External"/><Relationship Id="rId62" Type="http://schemas.openxmlformats.org/officeDocument/2006/relationships/hyperlink" Target="https://ru.wikipedia.org/wiki/%D0%93%D0%BE%D0%BB%D0%BE%D0%B2%D0%BD%D0%B0%D1%8F_%D0%B1%D0%BE%D0%BB%D1%8C" TargetMode="External"/><Relationship Id="rId61" Type="http://schemas.openxmlformats.org/officeDocument/2006/relationships/hyperlink" Target="https://ru.wikipedia.org/wiki/%D0%A0%D0%B2%D0%BE%D1%82%D0%B0" TargetMode="External"/><Relationship Id="rId64" Type="http://schemas.openxmlformats.org/officeDocument/2006/relationships/hyperlink" Target="https://ru.wikipedia.org/wiki/%D0%A0%D0%BE%D0%B3%D0%BE%D0%B2%D0%B8%D1%86%D0%B0" TargetMode="External"/><Relationship Id="rId63" Type="http://schemas.openxmlformats.org/officeDocument/2006/relationships/hyperlink" Target="https://ru.wikipedia.org/wiki/%D0%90%D1%80%D0%B8%D1%82%D0%BC%D0%B8%D1%8F" TargetMode="External"/><Relationship Id="rId66" Type="http://schemas.openxmlformats.org/officeDocument/2006/relationships/hyperlink" Target="https://ru.wikipedia.org/wiki/%D0%93%D0%B5%D0%BF%D0%B0%D1%82%D0%BE%D1%82%D0%BE%D0%BA%D1%81%D0%B8%D1%87%D0%BD%D0%BE%D1%81%D1%82%D1%8C" TargetMode="External"/><Relationship Id="rId65" Type="http://schemas.openxmlformats.org/officeDocument/2006/relationships/hyperlink" Target="https://ru.wikipedia.org/wiki/%D0%A1%D0%B5%D1%82%D1%87%D0%B0%D1%82%D0%BA%D0%B0" TargetMode="External"/><Relationship Id="rId68" Type="http://schemas.openxmlformats.org/officeDocument/2006/relationships/hyperlink" Target="https://ru.wikipedia.org/wiki/%D0%A1%D0%BF%D0%B0%D0%B7%D0%BC" TargetMode="External"/><Relationship Id="rId67" Type="http://schemas.openxmlformats.org/officeDocument/2006/relationships/hyperlink" Target="https://ru.wikipedia.org/wiki/%D0%9E%D1%82%D1%91%D0%BA" TargetMode="External"/><Relationship Id="rId60" Type="http://schemas.openxmlformats.org/officeDocument/2006/relationships/hyperlink" Target="https://ru.wikipedia.org/wiki/%D0%A2%D0%BE%D1%88%D0%BD%D0%BE%D1%82%D0%B0" TargetMode="External"/><Relationship Id="rId69" Type="http://schemas.openxmlformats.org/officeDocument/2006/relationships/hyperlink" Target="https://ru.wikipedia.org/wiki/%D0%93%D0%BE%D0%BB%D0%BE%D0%B2%D0%BD%D0%B0%D1%8F_%D0%B1%D0%BE%D0%BB%D1%8C" TargetMode="External"/><Relationship Id="rId51" Type="http://schemas.openxmlformats.org/officeDocument/2006/relationships/hyperlink" Target="https://chem21.info/info/1550291" TargetMode="External"/><Relationship Id="rId50" Type="http://schemas.openxmlformats.org/officeDocument/2006/relationships/hyperlink" Target="https://chem21.info/info/11742" TargetMode="External"/><Relationship Id="rId53" Type="http://schemas.openxmlformats.org/officeDocument/2006/relationships/hyperlink" Target="https://chem21.info/info/352849" TargetMode="External"/><Relationship Id="rId52" Type="http://schemas.openxmlformats.org/officeDocument/2006/relationships/hyperlink" Target="https://chem21.info/info/1550291" TargetMode="External"/><Relationship Id="rId55" Type="http://schemas.openxmlformats.org/officeDocument/2006/relationships/hyperlink" Target="https://chem21.info/info/50108" TargetMode="External"/><Relationship Id="rId54" Type="http://schemas.openxmlformats.org/officeDocument/2006/relationships/hyperlink" Target="https://chem21.info/info/108666" TargetMode="External"/><Relationship Id="rId57" Type="http://schemas.openxmlformats.org/officeDocument/2006/relationships/hyperlink" Target="https://ru.wikipedia.org/wiki/%D0%9A%D0%BE%D0%BC%D0%B0" TargetMode="External"/><Relationship Id="rId56" Type="http://schemas.openxmlformats.org/officeDocument/2006/relationships/hyperlink" Target="https://chem21.info/info/1620967" TargetMode="External"/><Relationship Id="rId59" Type="http://schemas.openxmlformats.org/officeDocument/2006/relationships/hyperlink" Target="https://ru.wikipedia.org/wiki/%D0%93%D0%BE%D0%BB%D0%BE%D0%B2%D0%BE%D0%BA%D1%80%D1%83%D0%B6%D0%B5%D0%BD%D0%B8%D0%B5" TargetMode="External"/><Relationship Id="rId58" Type="http://schemas.openxmlformats.org/officeDocument/2006/relationships/hyperlink" Target="https://ru.wikipedia.org/wiki/%D0%A1%D0%BC%D0%B5%D1%80%D1%82%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